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A2B65" w14:textId="77777777" w:rsidR="00133F80" w:rsidRPr="00E63B25" w:rsidRDefault="008F18B1">
      <w:sdt>
        <w:sdtPr>
          <w:id w:val="1086295170"/>
          <w:docPartObj>
            <w:docPartGallery w:val="Cover Pages"/>
            <w:docPartUnique/>
          </w:docPartObj>
        </w:sdtPr>
        <w:sdtEndPr>
          <w:rPr>
            <w:rFonts w:asciiTheme="majorHAnsi" w:eastAsiaTheme="majorEastAsia" w:hAnsiTheme="majorHAnsi" w:cstheme="majorBidi"/>
          </w:rPr>
        </w:sdtEndPr>
        <w:sdtContent>
          <w:r w:rsidR="00315801">
            <w:rPr>
              <w:rFonts w:ascii="ＭＳ Ｐゴシック" w:eastAsia="ＭＳ Ｐゴシック" w:hAnsi="ＭＳ Ｐゴシック"/>
              <w:b/>
              <w:noProof/>
              <w:color w:val="FFFFFF" w:themeColor="background1"/>
              <w:sz w:val="96"/>
              <w:szCs w:val="96"/>
            </w:rPr>
            <mc:AlternateContent>
              <mc:Choice Requires="wpg">
                <w:drawing>
                  <wp:anchor distT="0" distB="0" distL="114300" distR="114300" simplePos="0" relativeHeight="251686912" behindDoc="0" locked="0" layoutInCell="0" allowOverlap="1" wp14:anchorId="17B93B5E" wp14:editId="38273986">
                    <wp:simplePos x="0" y="0"/>
                    <wp:positionH relativeFrom="page">
                      <wp:posOffset>6210935</wp:posOffset>
                    </wp:positionH>
                    <wp:positionV relativeFrom="page">
                      <wp:posOffset>-1346200</wp:posOffset>
                    </wp:positionV>
                    <wp:extent cx="2757805" cy="12047855"/>
                    <wp:effectExtent l="0" t="0" r="4445" b="0"/>
                    <wp:wrapNone/>
                    <wp:docPr id="2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12047855"/>
                              <a:chOff x="7329" y="0"/>
                              <a:chExt cx="4911" cy="15840"/>
                            </a:xfrm>
                            <a:solidFill>
                              <a:schemeClr val="accent3"/>
                            </a:solidFill>
                          </wpg:grpSpPr>
                          <wpg:grpSp>
                            <wpg:cNvPr id="29" name="Group 74"/>
                            <wpg:cNvGrpSpPr>
                              <a:grpSpLocks/>
                            </wpg:cNvGrpSpPr>
                            <wpg:grpSpPr bwMode="auto">
                              <a:xfrm>
                                <a:off x="7344" y="0"/>
                                <a:ext cx="4896" cy="15840"/>
                                <a:chOff x="7560" y="0"/>
                                <a:chExt cx="4700" cy="15840"/>
                              </a:xfrm>
                              <a:grpFill/>
                            </wpg:grpSpPr>
                            <wps:wsp>
                              <wps:cNvPr id="30" name="Rectangle 75"/>
                              <wps:cNvSpPr>
                                <a:spLocks noChangeArrowheads="1"/>
                              </wps:cNvSpPr>
                              <wps:spPr bwMode="auto">
                                <a:xfrm>
                                  <a:off x="7755" y="0"/>
                                  <a:ext cx="4505" cy="15840"/>
                                </a:xfrm>
                                <a:prstGeom prst="rect">
                                  <a:avLst/>
                                </a:prstGeom>
                                <a:grp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31" name="Rectangle 7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2" name="Rectangle 77"/>
                            <wps:cNvSpPr>
                              <a:spLocks noChangeArrowheads="1"/>
                            </wps:cNvSpPr>
                            <wps:spPr bwMode="auto">
                              <a:xfrm>
                                <a:off x="7344" y="0"/>
                                <a:ext cx="4896" cy="3958"/>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37E16" w14:textId="77777777" w:rsidR="00DA2D93" w:rsidRPr="00D71EF2" w:rsidRDefault="00DA2D93" w:rsidP="008F54D4">
                                  <w:pPr>
                                    <w:rPr>
                                      <w:szCs w:val="96"/>
                                    </w:rPr>
                                  </w:pPr>
                                </w:p>
                              </w:txbxContent>
                            </wps:txbx>
                            <wps:bodyPr rot="0" vert="horz" wrap="square" lIns="365760" tIns="182880" rIns="182880" bIns="182880" anchor="b" anchorCtr="0" upright="1">
                              <a:noAutofit/>
                            </wps:bodyPr>
                          </wps:wsp>
                          <wps:wsp>
                            <wps:cNvPr id="33" name="Rectangle 78"/>
                            <wps:cNvSpPr>
                              <a:spLocks noChangeArrowheads="1"/>
                            </wps:cNvSpPr>
                            <wps:spPr bwMode="auto">
                              <a:xfrm>
                                <a:off x="7329" y="10658"/>
                                <a:ext cx="4889" cy="4462"/>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AC2675" w14:textId="77777777" w:rsidR="00DA2D93" w:rsidRDefault="00DA2D93" w:rsidP="008F54D4">
                                  <w:pPr>
                                    <w:pStyle w:val="ac"/>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7B93B5E" id="Group 73" o:spid="_x0000_s1026" style="position:absolute;left:0;text-align:left;margin-left:489.05pt;margin-top:-106pt;width:217.15pt;height:948.65pt;z-index:251686912;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" o:allowincell="f">
                    <v:group id="Group 7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7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" filled="f" stroked="f" strokecolor="#d8d8d8 [2732]"/>
                      <v:rect id="Rectangle 7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" filled="f" stroked="f" strokecolor="white [3212]" strokeweight="1pt">
                        <v:shadow color="#d8d8d8 [2732]" offset="3pt,3pt"/>
                      </v:rect>
                    </v:group>
                    <v:rect id="Rectangle 7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" filled="f" stroked="f" strokecolor="white [3212]" strokeweight="1pt">
                      <v:textbox inset="28.8pt,14.4pt,14.4pt,14.4pt">
                        <w:txbxContent>
                          <w:p w14:paraId="5C837E16" w14:textId="77777777" w:rsidR="00DA2D93" w:rsidRPr="00D71EF2" w:rsidRDefault="00DA2D93" w:rsidP="008F54D4">
                            <w:pPr>
                              <w:rPr>
                                <w:szCs w:val="96"/>
                              </w:rPr>
                            </w:pPr>
                          </w:p>
                        </w:txbxContent>
                      </v:textbox>
                    </v:rect>
                    <v:rect id="Rectangle 78"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" filled="f" stroked="f" strokecolor="white [3212]" strokeweight="1pt">
                      <v:textbox inset="28.8pt,14.4pt,14.4pt,14.4pt">
                        <w:txbxContent>
                          <w:p w14:paraId="10AC2675" w14:textId="77777777" w:rsidR="00DA2D93" w:rsidRDefault="00DA2D93" w:rsidP="008F54D4">
                            <w:pPr>
                              <w:pStyle w:val="ac"/>
                              <w:spacing w:line="360" w:lineRule="auto"/>
                              <w:rPr>
                                <w:color w:val="FFFFFF" w:themeColor="background1"/>
                              </w:rPr>
                            </w:pPr>
                          </w:p>
                        </w:txbxContent>
                      </v:textbox>
                    </v:rect>
                    <w10:wrap anchorx="page" anchory="page"/>
                  </v:group>
                </w:pict>
              </mc:Fallback>
            </mc:AlternateContent>
          </w:r>
        </w:sdtContent>
      </w:sdt>
      <w:r w:rsidR="008D7206" w:rsidRPr="009E088A">
        <w:rPr>
          <w:rFonts w:ascii="ＭＳ Ｐゴシック" w:eastAsia="ＭＳ Ｐゴシック" w:hAnsi="ＭＳ Ｐゴシック" w:hint="eastAsia"/>
          <w:b/>
          <w:i/>
          <w:sz w:val="44"/>
          <w:szCs w:val="44"/>
        </w:rPr>
        <w:t>胃</w:t>
      </w:r>
      <w:r w:rsidR="00F97331" w:rsidRPr="009E088A">
        <w:rPr>
          <w:rFonts w:ascii="ＭＳ Ｐゴシック" w:eastAsia="ＭＳ Ｐゴシック" w:hAnsi="ＭＳ Ｐゴシック" w:hint="eastAsia"/>
          <w:b/>
          <w:i/>
          <w:sz w:val="44"/>
          <w:szCs w:val="44"/>
        </w:rPr>
        <w:t>がん</w:t>
      </w:r>
      <w:r w:rsidR="006041A6" w:rsidRPr="009E088A">
        <w:rPr>
          <w:rFonts w:ascii="ＭＳ Ｐゴシック" w:eastAsia="ＭＳ Ｐゴシック" w:hAnsi="ＭＳ Ｐゴシック" w:hint="eastAsia"/>
          <w:b/>
          <w:i/>
          <w:sz w:val="44"/>
          <w:szCs w:val="44"/>
        </w:rPr>
        <w:t>手術を受けられた皆様へ</w:t>
      </w:r>
    </w:p>
    <w:p w14:paraId="2BDF8401" w14:textId="77777777" w:rsidR="006041A6" w:rsidRPr="00695E54" w:rsidRDefault="006041A6">
      <w:pPr>
        <w:rPr>
          <w:rFonts w:ascii="ＭＳ Ｐゴシック" w:eastAsia="ＭＳ Ｐゴシック" w:hAnsi="ＭＳ Ｐゴシック"/>
          <w:b/>
          <w:sz w:val="24"/>
          <w:szCs w:val="24"/>
        </w:rPr>
      </w:pPr>
    </w:p>
    <w:p w14:paraId="38D7EAB0" w14:textId="77777777" w:rsidR="0037135C" w:rsidRDefault="008D7206">
      <w:pPr>
        <w:rPr>
          <w:rFonts w:ascii="ＭＳ Ｐゴシック" w:eastAsia="ＭＳ Ｐゴシック" w:hAnsi="ＭＳ Ｐゴシック"/>
          <w:b/>
          <w:color w:val="FFFFFF" w:themeColor="background1"/>
          <w:sz w:val="96"/>
          <w:szCs w:val="96"/>
          <w:highlight w:val="darkGreen"/>
          <w:shd w:val="clear" w:color="auto" w:fill="C6D9F1" w:themeFill="text2" w:themeFillTint="33"/>
        </w:rPr>
      </w:pPr>
      <w:r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胃</w:t>
      </w:r>
      <w:r w:rsidR="006041A6"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がんの</w:t>
      </w:r>
      <w:r w:rsidR="0086477B"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術後経過</w:t>
      </w:r>
    </w:p>
    <w:p w14:paraId="4E5330FC" w14:textId="77777777" w:rsidR="006041A6" w:rsidRPr="00E63B25" w:rsidRDefault="00F96A19">
      <w:pPr>
        <w:rPr>
          <w:rFonts w:ascii="ＭＳ Ｐゴシック" w:eastAsia="ＭＳ Ｐゴシック" w:hAnsi="ＭＳ Ｐゴシック"/>
          <w:b/>
          <w:color w:val="FFFFFF" w:themeColor="background1"/>
          <w:sz w:val="96"/>
          <w:szCs w:val="96"/>
          <w:shd w:val="pct15" w:color="auto" w:fill="FFFFFF"/>
        </w:rPr>
      </w:pPr>
      <w:r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・安心</w:t>
      </w:r>
      <w:r w:rsidR="006041A6"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ブック</w:t>
      </w:r>
      <w:r w:rsidR="0086477B" w:rsidRPr="00D75181">
        <w:rPr>
          <w:rFonts w:ascii="ＭＳ Ｐゴシック" w:eastAsia="ＭＳ Ｐゴシック" w:hAnsi="ＭＳ Ｐゴシック" w:hint="eastAsia"/>
          <w:b/>
          <w:color w:val="FFFFFF" w:themeColor="background1"/>
          <w:sz w:val="96"/>
          <w:szCs w:val="96"/>
          <w:highlight w:val="darkGreen"/>
          <w:shd w:val="clear" w:color="auto" w:fill="C6D9F1" w:themeFill="text2" w:themeFillTint="33"/>
        </w:rPr>
        <w:t>レット</w:t>
      </w:r>
    </w:p>
    <w:p w14:paraId="688B2596" w14:textId="77777777" w:rsidR="006041A6" w:rsidRPr="00B85C9E" w:rsidRDefault="006041A6" w:rsidP="007B104D">
      <w:pPr>
        <w:pStyle w:val="a7"/>
        <w:numPr>
          <w:ilvl w:val="0"/>
          <w:numId w:val="3"/>
        </w:numPr>
        <w:ind w:leftChars="0"/>
        <w:rPr>
          <w:rFonts w:ascii="ＭＳ Ｐゴシック" w:eastAsia="ＭＳ Ｐゴシック" w:hAnsi="ＭＳ Ｐゴシック"/>
          <w:b/>
          <w:sz w:val="40"/>
          <w:szCs w:val="40"/>
        </w:rPr>
      </w:pPr>
      <w:r w:rsidRPr="00B85C9E">
        <w:rPr>
          <w:rFonts w:ascii="ＭＳ Ｐゴシック" w:eastAsia="ＭＳ Ｐゴシック" w:hAnsi="ＭＳ Ｐゴシック" w:hint="eastAsia"/>
          <w:b/>
          <w:sz w:val="40"/>
          <w:szCs w:val="40"/>
        </w:rPr>
        <w:t>これからの生活アドバイス</w:t>
      </w:r>
    </w:p>
    <w:p w14:paraId="3D2DD6DD" w14:textId="77777777" w:rsidR="006041A6" w:rsidRPr="00B85C9E" w:rsidRDefault="006041A6" w:rsidP="007B104D">
      <w:pPr>
        <w:pStyle w:val="a7"/>
        <w:numPr>
          <w:ilvl w:val="0"/>
          <w:numId w:val="3"/>
        </w:numPr>
        <w:ind w:leftChars="0"/>
        <w:rPr>
          <w:rFonts w:ascii="ＭＳ Ｐゴシック" w:eastAsia="ＭＳ Ｐゴシック" w:hAnsi="ＭＳ Ｐゴシック"/>
          <w:b/>
          <w:sz w:val="40"/>
          <w:szCs w:val="40"/>
        </w:rPr>
      </w:pPr>
      <w:r w:rsidRPr="00B85C9E">
        <w:rPr>
          <w:rFonts w:ascii="ＭＳ Ｐゴシック" w:eastAsia="ＭＳ Ｐゴシック" w:hAnsi="ＭＳ Ｐゴシック" w:hint="eastAsia"/>
          <w:b/>
          <w:sz w:val="40"/>
          <w:szCs w:val="40"/>
        </w:rPr>
        <w:t>これからの</w:t>
      </w:r>
      <w:r w:rsidR="00647CCA" w:rsidRPr="00B85C9E">
        <w:rPr>
          <w:rFonts w:ascii="ＭＳ Ｐゴシック" w:eastAsia="ＭＳ Ｐゴシック" w:hAnsi="ＭＳ Ｐゴシック" w:hint="eastAsia"/>
          <w:b/>
          <w:sz w:val="40"/>
          <w:szCs w:val="40"/>
        </w:rPr>
        <w:t>診察と</w:t>
      </w:r>
      <w:r w:rsidRPr="00B85C9E">
        <w:rPr>
          <w:rFonts w:ascii="ＭＳ Ｐゴシック" w:eastAsia="ＭＳ Ｐゴシック" w:hAnsi="ＭＳ Ｐゴシック" w:hint="eastAsia"/>
          <w:b/>
          <w:sz w:val="40"/>
          <w:szCs w:val="40"/>
        </w:rPr>
        <w:t>検査予定</w:t>
      </w:r>
    </w:p>
    <w:p w14:paraId="2298C14A" w14:textId="77777777" w:rsidR="006041A6" w:rsidRPr="00CA423C" w:rsidRDefault="00F96A19" w:rsidP="007B104D">
      <w:pPr>
        <w:pStyle w:val="a7"/>
        <w:numPr>
          <w:ilvl w:val="0"/>
          <w:numId w:val="3"/>
        </w:numPr>
        <w:ind w:leftChars="0"/>
        <w:rPr>
          <w:rFonts w:ascii="ＭＳ Ｐゴシック" w:eastAsia="ＭＳ Ｐゴシック" w:hAnsi="ＭＳ Ｐゴシック"/>
          <w:b/>
          <w:sz w:val="40"/>
          <w:szCs w:val="40"/>
          <w:bdr w:val="single" w:sz="4" w:space="0" w:color="auto"/>
        </w:rPr>
      </w:pPr>
      <w:r w:rsidRPr="00B85C9E">
        <w:rPr>
          <w:rFonts w:ascii="ＭＳ Ｐゴシック" w:eastAsia="ＭＳ Ｐゴシック" w:hAnsi="ＭＳ Ｐゴシック" w:hint="eastAsia"/>
          <w:b/>
          <w:sz w:val="40"/>
          <w:szCs w:val="40"/>
        </w:rPr>
        <w:t>地域連携</w:t>
      </w:r>
      <w:r w:rsidR="009120DE" w:rsidRPr="00B85C9E">
        <w:rPr>
          <w:rFonts w:ascii="ＭＳ Ｐゴシック" w:eastAsia="ＭＳ Ｐゴシック" w:hAnsi="ＭＳ Ｐゴシック" w:hint="eastAsia"/>
          <w:b/>
          <w:sz w:val="40"/>
          <w:szCs w:val="40"/>
        </w:rPr>
        <w:t>クリニカルパス</w:t>
      </w:r>
      <w:r w:rsidR="00B85C9E">
        <w:rPr>
          <w:rFonts w:ascii="ＭＳ Ｐゴシック" w:eastAsia="ＭＳ Ｐゴシック" w:hAnsi="ＭＳ Ｐゴシック" w:hint="eastAsia"/>
          <w:b/>
          <w:sz w:val="40"/>
          <w:szCs w:val="40"/>
        </w:rPr>
        <w:t>を</w:t>
      </w:r>
      <w:r w:rsidR="00832D1E" w:rsidRPr="00B85C9E">
        <w:rPr>
          <w:rFonts w:ascii="ＭＳ Ｐゴシック" w:eastAsia="ＭＳ Ｐゴシック" w:hAnsi="ＭＳ Ｐゴシック" w:hint="eastAsia"/>
          <w:b/>
          <w:sz w:val="40"/>
          <w:szCs w:val="40"/>
        </w:rPr>
        <w:t>活用</w:t>
      </w:r>
      <w:r w:rsidRPr="00B85C9E">
        <w:rPr>
          <w:rFonts w:ascii="ＭＳ Ｐゴシック" w:eastAsia="ＭＳ Ｐゴシック" w:hAnsi="ＭＳ Ｐゴシック" w:hint="eastAsia"/>
          <w:b/>
          <w:sz w:val="40"/>
          <w:szCs w:val="40"/>
        </w:rPr>
        <w:t>しましょう</w:t>
      </w:r>
    </w:p>
    <w:p w14:paraId="593C0807" w14:textId="77777777" w:rsidR="00F96A19" w:rsidRPr="00B85C9E" w:rsidRDefault="00B85C9E" w:rsidP="007B104D">
      <w:pPr>
        <w:pStyle w:val="a7"/>
        <w:numPr>
          <w:ilvl w:val="0"/>
          <w:numId w:val="3"/>
        </w:numPr>
        <w:ind w:leftChars="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受診記録‐</w:t>
      </w:r>
      <w:r w:rsidR="00F96A19" w:rsidRPr="00B85C9E">
        <w:rPr>
          <w:rFonts w:ascii="ＭＳ Ｐゴシック" w:eastAsia="ＭＳ Ｐゴシック" w:hAnsi="ＭＳ Ｐゴシック" w:hint="eastAsia"/>
          <w:b/>
          <w:sz w:val="40"/>
          <w:szCs w:val="40"/>
        </w:rPr>
        <w:t>受診日の日記をつけましょう</w:t>
      </w:r>
    </w:p>
    <w:p w14:paraId="6F0CCDB5" w14:textId="77777777" w:rsidR="006041A6" w:rsidRPr="00695E54" w:rsidRDefault="006041A6">
      <w:pPr>
        <w:rPr>
          <w:rFonts w:ascii="ＭＳ Ｐゴシック" w:eastAsia="ＭＳ Ｐゴシック" w:hAnsi="ＭＳ Ｐゴシック"/>
          <w:b/>
          <w:sz w:val="24"/>
          <w:szCs w:val="24"/>
        </w:rPr>
      </w:pPr>
    </w:p>
    <w:p w14:paraId="593C7870" w14:textId="7784C165" w:rsidR="007B104D" w:rsidRPr="00695E54" w:rsidRDefault="00B50656">
      <w:pPr>
        <w:rPr>
          <w:rFonts w:ascii="ＭＳ Ｐゴシック" w:eastAsia="ＭＳ Ｐゴシック" w:hAnsi="ＭＳ Ｐゴシック"/>
          <w:b/>
          <w:sz w:val="24"/>
          <w:szCs w:val="24"/>
        </w:rPr>
      </w:pPr>
      <w:r>
        <w:rPr>
          <w:noProof/>
        </w:rPr>
        <w:drawing>
          <wp:anchor distT="0" distB="0" distL="114300" distR="114300" simplePos="0" relativeHeight="251758592" behindDoc="0" locked="0" layoutInCell="1" allowOverlap="1" wp14:anchorId="651DBB6F" wp14:editId="27FCDE75">
            <wp:simplePos x="0" y="0"/>
            <wp:positionH relativeFrom="column">
              <wp:posOffset>2034540</wp:posOffset>
            </wp:positionH>
            <wp:positionV relativeFrom="paragraph">
              <wp:posOffset>47625</wp:posOffset>
            </wp:positionV>
            <wp:extent cx="951861" cy="1728000"/>
            <wp:effectExtent l="0" t="0" r="1270" b="5715"/>
            <wp:wrapSquare wrapText="bothSides"/>
            <wp:docPr id="5" name="図 5"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形&#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1"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538E0" w14:textId="77777777" w:rsidR="00F97331" w:rsidRPr="00695E54" w:rsidRDefault="00F97331" w:rsidP="002601D9">
      <w:pPr>
        <w:jc w:val="center"/>
        <w:rPr>
          <w:rFonts w:ascii="ＭＳ Ｐゴシック" w:eastAsia="ＭＳ Ｐゴシック" w:hAnsi="ＭＳ Ｐゴシック"/>
          <w:sz w:val="24"/>
          <w:szCs w:val="24"/>
        </w:rPr>
      </w:pPr>
    </w:p>
    <w:p w14:paraId="17C3E190" w14:textId="77777777" w:rsidR="00695E54" w:rsidRDefault="00695E54" w:rsidP="002601D9">
      <w:pPr>
        <w:jc w:val="center"/>
        <w:rPr>
          <w:rFonts w:ascii="ＭＳ Ｐゴシック" w:eastAsia="ＭＳ Ｐゴシック" w:hAnsi="ＭＳ Ｐゴシック"/>
          <w:sz w:val="24"/>
          <w:szCs w:val="24"/>
        </w:rPr>
      </w:pPr>
    </w:p>
    <w:p w14:paraId="50B11246" w14:textId="77777777" w:rsidR="00695E54" w:rsidRDefault="00695E54" w:rsidP="002601D9">
      <w:pPr>
        <w:jc w:val="center"/>
        <w:rPr>
          <w:rFonts w:ascii="ＭＳ Ｐゴシック" w:eastAsia="ＭＳ Ｐゴシック" w:hAnsi="ＭＳ Ｐゴシック"/>
          <w:sz w:val="24"/>
          <w:szCs w:val="24"/>
        </w:rPr>
      </w:pPr>
    </w:p>
    <w:p w14:paraId="3416F3C7" w14:textId="77777777" w:rsidR="00695E54" w:rsidRDefault="00695E54" w:rsidP="002601D9">
      <w:pPr>
        <w:jc w:val="center"/>
        <w:rPr>
          <w:rFonts w:ascii="ＭＳ Ｐゴシック" w:eastAsia="ＭＳ Ｐゴシック" w:hAnsi="ＭＳ Ｐゴシック"/>
          <w:sz w:val="24"/>
          <w:szCs w:val="24"/>
        </w:rPr>
      </w:pPr>
    </w:p>
    <w:p w14:paraId="6F92E5CB" w14:textId="77777777" w:rsidR="00695E54" w:rsidRDefault="00695E54" w:rsidP="002601D9">
      <w:pPr>
        <w:jc w:val="center"/>
        <w:rPr>
          <w:rFonts w:ascii="ＭＳ Ｐゴシック" w:eastAsia="ＭＳ Ｐゴシック" w:hAnsi="ＭＳ Ｐゴシック"/>
          <w:sz w:val="24"/>
          <w:szCs w:val="24"/>
        </w:rPr>
      </w:pPr>
    </w:p>
    <w:p w14:paraId="7186880A" w14:textId="77777777" w:rsidR="00695E54" w:rsidRPr="00695E54" w:rsidRDefault="00695E54" w:rsidP="002601D9">
      <w:pPr>
        <w:jc w:val="center"/>
        <w:rPr>
          <w:rFonts w:ascii="ＭＳ Ｐゴシック" w:eastAsia="ＭＳ Ｐゴシック" w:hAnsi="ＭＳ Ｐゴシック"/>
          <w:sz w:val="24"/>
          <w:szCs w:val="24"/>
        </w:rPr>
      </w:pPr>
    </w:p>
    <w:p w14:paraId="511DEC08" w14:textId="2FE9D06C" w:rsidR="00695E54" w:rsidRDefault="00695E54" w:rsidP="002601D9">
      <w:pPr>
        <w:jc w:val="center"/>
        <w:rPr>
          <w:rFonts w:ascii="ＭＳ Ｐゴシック" w:eastAsia="ＭＳ Ｐゴシック" w:hAnsi="ＭＳ Ｐゴシック"/>
          <w:color w:val="00B050"/>
          <w:sz w:val="24"/>
          <w:szCs w:val="24"/>
        </w:rPr>
      </w:pPr>
    </w:p>
    <w:p w14:paraId="03F4C740" w14:textId="0F9F4066" w:rsidR="00695E54" w:rsidRDefault="00695E54" w:rsidP="00B50656">
      <w:pPr>
        <w:jc w:val="left"/>
        <w:rPr>
          <w:rFonts w:ascii="Segoe UI Symbol" w:eastAsia="ＭＳ Ｐゴシック" w:hAnsi="Segoe UI Symbol" w:cs="Segoe UI Symbol"/>
          <w:color w:val="00B050"/>
          <w:sz w:val="24"/>
          <w:szCs w:val="24"/>
        </w:rPr>
      </w:pPr>
      <w:r>
        <w:rPr>
          <w:rFonts w:ascii="ＭＳ Ｐゴシック" w:eastAsia="ＭＳ Ｐゴシック" w:hAnsi="ＭＳ Ｐゴシック" w:hint="eastAsia"/>
          <w:color w:val="00B050"/>
          <w:sz w:val="24"/>
          <w:szCs w:val="24"/>
        </w:rPr>
        <w:t xml:space="preserve">　　　　</w:t>
      </w:r>
      <w:r w:rsidR="00B50656">
        <w:rPr>
          <w:rFonts w:ascii="ＭＳ Ｐゴシック" w:eastAsia="ＭＳ Ｐゴシック" w:hAnsi="ＭＳ Ｐゴシック" w:hint="eastAsia"/>
          <w:color w:val="00B050"/>
          <w:sz w:val="24"/>
          <w:szCs w:val="24"/>
        </w:rPr>
        <w:t xml:space="preserve">　　　　　　　　　　　　　　　　　　　　　　</w:t>
      </w:r>
      <w:r>
        <w:rPr>
          <w:rFonts w:ascii="ＭＳ Ｐゴシック" w:eastAsia="ＭＳ Ｐゴシック" w:hAnsi="ＭＳ Ｐゴシック" w:hint="eastAsia"/>
          <w:color w:val="00B050"/>
          <w:sz w:val="24"/>
          <w:szCs w:val="24"/>
        </w:rPr>
        <w:t xml:space="preserve">　</w:t>
      </w:r>
      <w:r w:rsidR="00F5555D">
        <w:rPr>
          <w:rFonts w:ascii="ＭＳ Ｐゴシック" w:eastAsia="ＭＳ Ｐゴシック" w:hAnsi="ＭＳ Ｐゴシック" w:hint="eastAsia"/>
          <w:color w:val="00B050"/>
          <w:sz w:val="24"/>
          <w:szCs w:val="24"/>
        </w:rPr>
        <w:t xml:space="preserve">　　　</w:t>
      </w:r>
      <w:r w:rsidR="00B50656">
        <w:rPr>
          <w:rFonts w:ascii="Segoe UI Symbol" w:eastAsia="ＭＳ Ｐゴシック" w:hAnsi="Segoe UI Symbol" w:cs="Segoe UI Symbol" w:hint="eastAsia"/>
          <w:color w:val="00B050"/>
          <w:sz w:val="24"/>
          <w:szCs w:val="24"/>
        </w:rPr>
        <w:t>🄫</w:t>
      </w:r>
      <w:r w:rsidR="00B50656">
        <w:rPr>
          <w:rFonts w:ascii="Segoe UI Symbol" w:eastAsia="ＭＳ Ｐゴシック" w:hAnsi="Segoe UI Symbol" w:cs="Segoe UI Symbol" w:hint="eastAsia"/>
          <w:color w:val="00B050"/>
          <w:sz w:val="24"/>
          <w:szCs w:val="24"/>
        </w:rPr>
        <w:t>群馬県　ぐんまちゃん</w:t>
      </w:r>
    </w:p>
    <w:p w14:paraId="781C0273" w14:textId="35EB3BDD" w:rsidR="00B50656" w:rsidRPr="00695E54" w:rsidRDefault="00B50656" w:rsidP="00F5555D">
      <w:pPr>
        <w:ind w:firstLineChars="2100" w:firstLine="5040"/>
        <w:jc w:val="left"/>
        <w:rPr>
          <w:rFonts w:ascii="ＭＳ Ｐゴシック" w:eastAsia="ＭＳ Ｐゴシック" w:hAnsi="ＭＳ Ｐゴシック"/>
          <w:color w:val="00B050"/>
          <w:sz w:val="24"/>
          <w:szCs w:val="24"/>
        </w:rPr>
      </w:pPr>
      <w:r>
        <w:rPr>
          <w:rFonts w:ascii="Segoe UI Symbol" w:eastAsia="ＭＳ Ｐゴシック" w:hAnsi="Segoe UI Symbol" w:cs="Segoe UI Symbol" w:hint="eastAsia"/>
          <w:color w:val="00B050"/>
          <w:sz w:val="24"/>
          <w:szCs w:val="24"/>
        </w:rPr>
        <w:t>００</w:t>
      </w:r>
      <w:r w:rsidR="00311CC3">
        <w:rPr>
          <w:rFonts w:ascii="Segoe UI Symbol" w:eastAsia="ＭＳ Ｐゴシック" w:hAnsi="Segoe UI Symbol" w:cs="Segoe UI Symbol" w:hint="eastAsia"/>
          <w:color w:val="00B050"/>
          <w:sz w:val="24"/>
          <w:szCs w:val="24"/>
        </w:rPr>
        <w:t>２０４</w:t>
      </w:r>
      <w:r>
        <w:rPr>
          <w:rFonts w:ascii="Segoe UI Symbol" w:eastAsia="ＭＳ Ｐゴシック" w:hAnsi="Segoe UI Symbol" w:cs="Segoe UI Symbol" w:hint="eastAsia"/>
          <w:color w:val="00B050"/>
          <w:sz w:val="24"/>
          <w:szCs w:val="24"/>
        </w:rPr>
        <w:t>－０</w:t>
      </w:r>
      <w:r w:rsidR="00311CC3">
        <w:rPr>
          <w:rFonts w:ascii="Segoe UI Symbol" w:eastAsia="ＭＳ Ｐゴシック" w:hAnsi="Segoe UI Symbol" w:cs="Segoe UI Symbol" w:hint="eastAsia"/>
          <w:color w:val="00B050"/>
          <w:sz w:val="24"/>
          <w:szCs w:val="24"/>
        </w:rPr>
        <w:t>１</w:t>
      </w:r>
    </w:p>
    <w:p w14:paraId="608C9BA5" w14:textId="164CC8E9" w:rsidR="00695E54" w:rsidRDefault="00695E54" w:rsidP="002601D9">
      <w:pPr>
        <w:jc w:val="center"/>
        <w:rPr>
          <w:rFonts w:ascii="ＭＳ Ｐゴシック" w:eastAsia="ＭＳ Ｐゴシック" w:hAnsi="ＭＳ Ｐゴシック"/>
          <w:sz w:val="24"/>
          <w:szCs w:val="24"/>
        </w:rPr>
      </w:pPr>
    </w:p>
    <w:p w14:paraId="1AC43DCF" w14:textId="77777777" w:rsidR="00F5555D" w:rsidRPr="00695E54" w:rsidRDefault="00F5555D" w:rsidP="002601D9">
      <w:pPr>
        <w:jc w:val="center"/>
        <w:rPr>
          <w:rFonts w:ascii="ＭＳ Ｐゴシック" w:eastAsia="ＭＳ Ｐゴシック" w:hAnsi="ＭＳ Ｐゴシック"/>
          <w:sz w:val="24"/>
          <w:szCs w:val="24"/>
        </w:rPr>
      </w:pPr>
    </w:p>
    <w:p w14:paraId="0D3BE807" w14:textId="77777777" w:rsidR="00753FCC" w:rsidRPr="002601D9" w:rsidRDefault="00753FCC" w:rsidP="00F5555D">
      <w:pPr>
        <w:ind w:firstLineChars="700" w:firstLine="2520"/>
        <w:rPr>
          <w:rFonts w:ascii="ＭＳ Ｐゴシック" w:eastAsia="ＭＳ Ｐゴシック" w:hAnsi="ＭＳ Ｐゴシック"/>
          <w:sz w:val="36"/>
          <w:szCs w:val="36"/>
        </w:rPr>
      </w:pPr>
      <w:r w:rsidRPr="002601D9">
        <w:rPr>
          <w:rFonts w:ascii="ＭＳ Ｐゴシック" w:eastAsia="ＭＳ Ｐゴシック" w:hAnsi="ＭＳ Ｐゴシック" w:hint="eastAsia"/>
          <w:sz w:val="36"/>
          <w:szCs w:val="36"/>
        </w:rPr>
        <w:t>群馬県がん診療連携協議会</w:t>
      </w:r>
    </w:p>
    <w:p w14:paraId="4E411B46" w14:textId="4159821E" w:rsidR="00092248" w:rsidRDefault="00136007" w:rsidP="00F5555D">
      <w:pPr>
        <w:ind w:right="1608" w:firstLineChars="700" w:firstLine="2520"/>
        <w:rPr>
          <w:rFonts w:ascii="ＭＳ Ｐゴシック" w:eastAsia="ＭＳ Ｐゴシック" w:hAnsi="ＭＳ Ｐゴシック"/>
          <w:sz w:val="36"/>
          <w:szCs w:val="36"/>
        </w:rPr>
      </w:pPr>
      <w:r w:rsidRPr="00136007">
        <w:rPr>
          <w:rFonts w:ascii="ＭＳ Ｐゴシック" w:eastAsia="ＭＳ Ｐゴシック" w:hAnsi="ＭＳ Ｐゴシック" w:hint="eastAsia"/>
          <w:sz w:val="36"/>
          <w:szCs w:val="36"/>
        </w:rPr>
        <w:t>○ ○ ○ ○ 病院</w:t>
      </w:r>
      <w:r w:rsidR="00E63B25">
        <w:rPr>
          <w:rFonts w:ascii="ＭＳ Ｐゴシック" w:eastAsia="ＭＳ Ｐゴシック" w:hAnsi="ＭＳ Ｐゴシック" w:hint="eastAsia"/>
          <w:sz w:val="36"/>
          <w:szCs w:val="36"/>
        </w:rPr>
        <w:t xml:space="preserve">　</w:t>
      </w:r>
    </w:p>
    <w:p w14:paraId="21E17DC2" w14:textId="77777777" w:rsidR="008F18B1" w:rsidRDefault="008F18B1" w:rsidP="00F5555D">
      <w:pPr>
        <w:ind w:right="1608" w:firstLineChars="700" w:firstLine="2520"/>
        <w:rPr>
          <w:rFonts w:ascii="ＭＳ Ｐゴシック" w:eastAsia="ＭＳ Ｐゴシック" w:hAnsi="ＭＳ Ｐゴシック" w:hint="eastAsia"/>
          <w:sz w:val="36"/>
          <w:szCs w:val="36"/>
        </w:rPr>
      </w:pPr>
    </w:p>
    <w:tbl>
      <w:tblPr>
        <w:tblStyle w:val="40"/>
        <w:tblW w:w="0" w:type="auto"/>
        <w:tblLook w:val="04A0" w:firstRow="1" w:lastRow="0" w:firstColumn="1" w:lastColumn="0" w:noHBand="0" w:noVBand="1"/>
      </w:tblPr>
      <w:tblGrid>
        <w:gridCol w:w="3141"/>
        <w:gridCol w:w="6053"/>
      </w:tblGrid>
      <w:tr w:rsidR="004E7FDC" w14:paraId="503E139C" w14:textId="77777777" w:rsidTr="00B50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4" w:type="dxa"/>
            <w:gridSpan w:val="2"/>
          </w:tcPr>
          <w:p w14:paraId="5371CFCF"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私のプロフィール</w:t>
            </w:r>
          </w:p>
        </w:tc>
      </w:tr>
      <w:tr w:rsidR="004E7FDC" w14:paraId="55CE5114" w14:textId="77777777" w:rsidTr="00B5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78833896"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氏名</w:t>
            </w:r>
          </w:p>
        </w:tc>
        <w:tc>
          <w:tcPr>
            <w:tcW w:w="6053" w:type="dxa"/>
          </w:tcPr>
          <w:p w14:paraId="5D1EC86E"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00FBFA35"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5DBA795A"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tc>
      </w:tr>
      <w:tr w:rsidR="004E7FDC" w14:paraId="3847358E" w14:textId="77777777" w:rsidTr="00B50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67095A55"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生年月日</w:t>
            </w:r>
          </w:p>
        </w:tc>
        <w:tc>
          <w:tcPr>
            <w:tcW w:w="6053" w:type="dxa"/>
          </w:tcPr>
          <w:p w14:paraId="6CDB688F" w14:textId="77777777" w:rsidR="004E7FDC" w:rsidRPr="007D6239" w:rsidRDefault="004E7FDC" w:rsidP="004E7FDC">
            <w:pPr>
              <w:ind w:firstLineChars="398" w:firstLine="1592"/>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年　　　　月　　　　日</w:t>
            </w:r>
          </w:p>
        </w:tc>
      </w:tr>
      <w:tr w:rsidR="004E7FDC" w14:paraId="2CCA43BA" w14:textId="77777777" w:rsidTr="00B5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1EDE48F4"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住所</w:t>
            </w:r>
          </w:p>
        </w:tc>
        <w:tc>
          <w:tcPr>
            <w:tcW w:w="6053" w:type="dxa"/>
          </w:tcPr>
          <w:p w14:paraId="50A16D3D"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5BE8AAA1" w14:textId="77777777" w:rsidR="004E7FDC"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07E6CACB" w14:textId="77777777" w:rsidR="00695E54" w:rsidRPr="007D6239" w:rsidRDefault="00695E54"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3BFE7B3A"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tc>
      </w:tr>
      <w:tr w:rsidR="004E7FDC" w14:paraId="0A766FB8" w14:textId="77777777" w:rsidTr="00B50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6695005F"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電話番号</w:t>
            </w:r>
          </w:p>
        </w:tc>
        <w:tc>
          <w:tcPr>
            <w:tcW w:w="6053" w:type="dxa"/>
          </w:tcPr>
          <w:p w14:paraId="7D3C397D" w14:textId="77777777" w:rsidR="004E7FDC" w:rsidRPr="007D6239" w:rsidRDefault="004E7FDC" w:rsidP="004E7FDC">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 xml:space="preserve">　　　　　　（　　　　）</w:t>
            </w:r>
          </w:p>
        </w:tc>
      </w:tr>
      <w:tr w:rsidR="004E7FDC" w14:paraId="0691BE47" w14:textId="77777777" w:rsidTr="00B5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7CA88A55"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携帯番号</w:t>
            </w:r>
          </w:p>
        </w:tc>
        <w:tc>
          <w:tcPr>
            <w:tcW w:w="6053" w:type="dxa"/>
          </w:tcPr>
          <w:p w14:paraId="68CFCA53" w14:textId="77777777" w:rsidR="004E7FDC" w:rsidRPr="007D6239" w:rsidRDefault="004E7FDC" w:rsidP="004E7FDC">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 xml:space="preserve">　　　　　</w:t>
            </w:r>
          </w:p>
        </w:tc>
      </w:tr>
      <w:tr w:rsidR="004E7FDC" w14:paraId="3982311A" w14:textId="77777777" w:rsidTr="00B50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tcPr>
          <w:p w14:paraId="203D6164" w14:textId="77777777" w:rsidR="004E7FDC" w:rsidRPr="007D6239" w:rsidRDefault="004E7FDC" w:rsidP="004E7FDC">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メールアドレス</w:t>
            </w:r>
          </w:p>
        </w:tc>
        <w:tc>
          <w:tcPr>
            <w:tcW w:w="6053" w:type="dxa"/>
          </w:tcPr>
          <w:p w14:paraId="6DCE0A9F" w14:textId="77777777" w:rsidR="004E7FDC" w:rsidRPr="007D6239" w:rsidRDefault="004E7FDC" w:rsidP="004E7FDC">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p>
          <w:p w14:paraId="147A790A" w14:textId="77777777" w:rsidR="004E7FDC" w:rsidRPr="007D6239" w:rsidRDefault="004E7FDC" w:rsidP="004E7FDC">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p>
        </w:tc>
      </w:tr>
    </w:tbl>
    <w:p w14:paraId="52A27C53" w14:textId="77777777" w:rsidR="004E7FDC" w:rsidRDefault="004E7FDC" w:rsidP="004E7FDC">
      <w:pPr>
        <w:rPr>
          <w:rFonts w:ascii="ＭＳ Ｐゴシック" w:eastAsia="ＭＳ Ｐゴシック" w:hAnsi="ＭＳ Ｐゴシック"/>
          <w:b/>
          <w:sz w:val="40"/>
          <w:szCs w:val="40"/>
        </w:rPr>
      </w:pPr>
    </w:p>
    <w:p w14:paraId="3E8859BD" w14:textId="77777777" w:rsidR="004E7FDC" w:rsidRDefault="004E7FDC" w:rsidP="004E7FDC">
      <w:pPr>
        <w:rPr>
          <w:rFonts w:ascii="ＭＳ Ｐゴシック" w:eastAsia="ＭＳ Ｐゴシック" w:hAnsi="ＭＳ Ｐゴシック"/>
          <w:b/>
          <w:sz w:val="40"/>
          <w:szCs w:val="40"/>
        </w:rPr>
      </w:pPr>
    </w:p>
    <w:p w14:paraId="0FE77C7B" w14:textId="77777777" w:rsidR="00695E54" w:rsidRDefault="00695E54" w:rsidP="004E7FDC">
      <w:pPr>
        <w:rPr>
          <w:rFonts w:ascii="ＭＳ Ｐゴシック" w:eastAsia="ＭＳ Ｐゴシック" w:hAnsi="ＭＳ Ｐゴシック"/>
          <w:b/>
          <w:sz w:val="40"/>
          <w:szCs w:val="40"/>
        </w:rPr>
      </w:pPr>
    </w:p>
    <w:p w14:paraId="3E9F45D6" w14:textId="77777777" w:rsidR="00927416" w:rsidRDefault="00927416" w:rsidP="004E7FDC">
      <w:pPr>
        <w:rPr>
          <w:rFonts w:ascii="ＭＳ Ｐゴシック" w:eastAsia="ＭＳ Ｐゴシック" w:hAnsi="ＭＳ Ｐゴシック"/>
          <w:b/>
          <w:sz w:val="40"/>
          <w:szCs w:val="40"/>
        </w:rPr>
      </w:pPr>
    </w:p>
    <w:p w14:paraId="7F4703B2" w14:textId="77777777" w:rsidR="00927416" w:rsidRPr="004E7FDC" w:rsidRDefault="00927416" w:rsidP="00927416">
      <w:pPr>
        <w:jc w:val="center"/>
        <w:rPr>
          <w:rFonts w:ascii="ＭＳ Ｐゴシック" w:eastAsia="ＭＳ Ｐゴシック" w:hAnsi="ＭＳ Ｐゴシック"/>
          <w:b/>
          <w:color w:val="4F6228" w:themeColor="accent3" w:themeShade="80"/>
          <w:sz w:val="48"/>
          <w:szCs w:val="48"/>
        </w:rPr>
      </w:pPr>
      <w:r>
        <w:rPr>
          <w:rFonts w:ascii="ＭＳ Ｐゴシック" w:eastAsia="ＭＳ Ｐゴシック" w:hAnsi="ＭＳ Ｐゴシック" w:hint="eastAsia"/>
          <w:b/>
          <w:color w:val="4F6228" w:themeColor="accent3" w:themeShade="80"/>
          <w:sz w:val="48"/>
          <w:szCs w:val="48"/>
        </w:rPr>
        <w:lastRenderedPageBreak/>
        <w:t>胃</w:t>
      </w:r>
      <w:r w:rsidRPr="004E7FDC">
        <w:rPr>
          <w:rFonts w:ascii="ＭＳ Ｐゴシック" w:eastAsia="ＭＳ Ｐゴシック" w:hAnsi="ＭＳ Ｐゴシック" w:hint="eastAsia"/>
          <w:b/>
          <w:color w:val="4F6228" w:themeColor="accent3" w:themeShade="80"/>
          <w:sz w:val="48"/>
          <w:szCs w:val="48"/>
        </w:rPr>
        <w:t>がんの術後経過・安心ブックレット</w:t>
      </w:r>
    </w:p>
    <w:p w14:paraId="6265C583" w14:textId="77777777" w:rsidR="00927416" w:rsidRDefault="00927416" w:rsidP="00927416">
      <w:pPr>
        <w:jc w:val="center"/>
        <w:rPr>
          <w:rFonts w:ascii="ＭＳ Ｐゴシック" w:eastAsia="ＭＳ Ｐゴシック" w:hAnsi="ＭＳ Ｐゴシック"/>
          <w:b/>
          <w:sz w:val="40"/>
          <w:szCs w:val="40"/>
        </w:rPr>
      </w:pPr>
      <w:r w:rsidRPr="004E7FDC">
        <w:rPr>
          <w:rFonts w:ascii="ＭＳ Ｐゴシック" w:eastAsia="ＭＳ Ｐゴシック" w:hAnsi="ＭＳ Ｐゴシック" w:hint="eastAsia"/>
          <w:b/>
          <w:color w:val="4F6228" w:themeColor="accent3" w:themeShade="80"/>
          <w:sz w:val="48"/>
          <w:szCs w:val="48"/>
        </w:rPr>
        <w:t>目　　次</w:t>
      </w:r>
    </w:p>
    <w:tbl>
      <w:tblPr>
        <w:tblStyle w:val="2"/>
        <w:tblW w:w="0" w:type="auto"/>
        <w:tblLook w:val="04A0" w:firstRow="1" w:lastRow="0" w:firstColumn="1" w:lastColumn="0" w:noHBand="0" w:noVBand="1"/>
      </w:tblPr>
      <w:tblGrid>
        <w:gridCol w:w="7714"/>
        <w:gridCol w:w="1480"/>
      </w:tblGrid>
      <w:tr w:rsidR="00927416" w14:paraId="51FECD49" w14:textId="77777777" w:rsidTr="00DA2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75572A8C" w14:textId="77777777" w:rsidR="00927416" w:rsidRDefault="00927416" w:rsidP="00DA2D93">
            <w:pPr>
              <w:rPr>
                <w:rFonts w:ascii="ＭＳ Ｐゴシック" w:eastAsia="ＭＳ Ｐゴシック" w:hAnsi="ＭＳ Ｐゴシック"/>
                <w:b w:val="0"/>
                <w:sz w:val="40"/>
                <w:szCs w:val="40"/>
              </w:rPr>
            </w:pPr>
          </w:p>
        </w:tc>
        <w:tc>
          <w:tcPr>
            <w:tcW w:w="1507" w:type="dxa"/>
          </w:tcPr>
          <w:p w14:paraId="2C0835A5" w14:textId="77777777" w:rsidR="00927416" w:rsidRDefault="00927416" w:rsidP="00DA2D93">
            <w:pPr>
              <w:jc w:val="righ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ページ</w:t>
            </w:r>
          </w:p>
        </w:tc>
      </w:tr>
      <w:tr w:rsidR="00927416" w14:paraId="7D6C4F3A"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7165B43" w14:textId="77777777" w:rsidR="00927416" w:rsidRDefault="00927416" w:rsidP="00DA2D93">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Ⅰ　ブックレットについて</w:t>
            </w:r>
            <w:r w:rsidRPr="00D14C9D">
              <w:rPr>
                <w:rFonts w:ascii="ＭＳ Ｐゴシック" w:eastAsia="ＭＳ Ｐゴシック" w:hAnsi="ＭＳ Ｐゴシック" w:hint="eastAsia"/>
                <w:sz w:val="40"/>
                <w:szCs w:val="40"/>
              </w:rPr>
              <w:tab/>
            </w:r>
          </w:p>
        </w:tc>
        <w:tc>
          <w:tcPr>
            <w:tcW w:w="1507" w:type="dxa"/>
          </w:tcPr>
          <w:p w14:paraId="6FB7E8D6" w14:textId="77777777" w:rsidR="00927416" w:rsidRDefault="00DA2D93" w:rsidP="00DA2D93">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4</w:t>
            </w:r>
          </w:p>
        </w:tc>
      </w:tr>
      <w:tr w:rsidR="00927416" w14:paraId="12682034" w14:textId="77777777" w:rsidTr="00DA2D93">
        <w:tc>
          <w:tcPr>
            <w:cnfStyle w:val="001000000000" w:firstRow="0" w:lastRow="0" w:firstColumn="1" w:lastColumn="0" w:oddVBand="0" w:evenVBand="0" w:oddHBand="0" w:evenHBand="0" w:firstRowFirstColumn="0" w:firstRowLastColumn="0" w:lastRowFirstColumn="0" w:lastRowLastColumn="0"/>
            <w:tcW w:w="7905" w:type="dxa"/>
          </w:tcPr>
          <w:p w14:paraId="3F285D14" w14:textId="77777777" w:rsidR="00927416" w:rsidRDefault="00927416" w:rsidP="00DA2D93">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Ⅱ</w:t>
            </w:r>
            <w:r w:rsidRPr="00D14C9D">
              <w:rPr>
                <w:rFonts w:ascii="ＭＳ Ｐゴシック" w:eastAsia="ＭＳ Ｐゴシック" w:hAnsi="ＭＳ Ｐゴシック" w:hint="eastAsia"/>
                <w:sz w:val="40"/>
                <w:szCs w:val="40"/>
              </w:rPr>
              <w:t xml:space="preserve">　地域連携</w:t>
            </w:r>
            <w:r>
              <w:rPr>
                <w:rFonts w:ascii="ＭＳ Ｐゴシック" w:eastAsia="ＭＳ Ｐゴシック" w:hAnsi="ＭＳ Ｐゴシック" w:hint="eastAsia"/>
                <w:sz w:val="40"/>
                <w:szCs w:val="40"/>
              </w:rPr>
              <w:t>クリニカルパス</w:t>
            </w:r>
            <w:r w:rsidRPr="00D14C9D">
              <w:rPr>
                <w:rFonts w:ascii="ＭＳ Ｐゴシック" w:eastAsia="ＭＳ Ｐゴシック" w:hAnsi="ＭＳ Ｐゴシック" w:hint="eastAsia"/>
                <w:sz w:val="40"/>
                <w:szCs w:val="40"/>
              </w:rPr>
              <w:t>について</w:t>
            </w:r>
          </w:p>
        </w:tc>
        <w:tc>
          <w:tcPr>
            <w:tcW w:w="1507" w:type="dxa"/>
          </w:tcPr>
          <w:p w14:paraId="0A87AF98" w14:textId="77777777" w:rsidR="00927416" w:rsidRDefault="00DA2D93" w:rsidP="00DA2D93">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5</w:t>
            </w:r>
          </w:p>
        </w:tc>
      </w:tr>
      <w:tr w:rsidR="00927416" w14:paraId="4D3FF229"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FA83765" w14:textId="77777777" w:rsidR="00927416" w:rsidRDefault="00927416" w:rsidP="00DA2D93">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Ⅲ　</w:t>
            </w:r>
            <w:r w:rsidRPr="00D14C9D">
              <w:rPr>
                <w:rFonts w:ascii="ＭＳ Ｐゴシック" w:eastAsia="ＭＳ Ｐゴシック" w:hAnsi="ＭＳ Ｐゴシック" w:hint="eastAsia"/>
                <w:sz w:val="40"/>
                <w:szCs w:val="40"/>
              </w:rPr>
              <w:t>生活のアドバイス　術後</w:t>
            </w:r>
            <w:r>
              <w:rPr>
                <w:rFonts w:ascii="ＭＳ Ｐゴシック" w:eastAsia="ＭＳ Ｐゴシック" w:hAnsi="ＭＳ Ｐゴシック" w:hint="eastAsia"/>
                <w:sz w:val="40"/>
                <w:szCs w:val="40"/>
              </w:rPr>
              <w:t>3カ月まで</w:t>
            </w:r>
          </w:p>
        </w:tc>
        <w:tc>
          <w:tcPr>
            <w:tcW w:w="1507" w:type="dxa"/>
          </w:tcPr>
          <w:p w14:paraId="3361E2A0" w14:textId="77777777" w:rsidR="00927416" w:rsidRPr="004E7FDC" w:rsidRDefault="00DA2D93" w:rsidP="00DA2D93">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6</w:t>
            </w:r>
          </w:p>
        </w:tc>
      </w:tr>
      <w:tr w:rsidR="00927416" w14:paraId="399C64C8" w14:textId="77777777" w:rsidTr="00DA2D93">
        <w:tc>
          <w:tcPr>
            <w:cnfStyle w:val="001000000000" w:firstRow="0" w:lastRow="0" w:firstColumn="1" w:lastColumn="0" w:oddVBand="0" w:evenVBand="0" w:oddHBand="0" w:evenHBand="0" w:firstRowFirstColumn="0" w:firstRowLastColumn="0" w:lastRowFirstColumn="0" w:lastRowLastColumn="0"/>
            <w:tcW w:w="7905" w:type="dxa"/>
          </w:tcPr>
          <w:p w14:paraId="2939E729" w14:textId="77777777" w:rsidR="00927416" w:rsidRDefault="00927416" w:rsidP="00DA2D93">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Ⅳ</w:t>
            </w:r>
            <w:r w:rsidRPr="00D14C9D">
              <w:rPr>
                <w:rFonts w:ascii="ＭＳ Ｐゴシック" w:eastAsia="ＭＳ Ｐゴシック" w:hAnsi="ＭＳ Ｐゴシック" w:hint="eastAsia"/>
                <w:sz w:val="40"/>
                <w:szCs w:val="40"/>
              </w:rPr>
              <w:t xml:space="preserve">　生活のアドバイス　全般</w:t>
            </w:r>
          </w:p>
        </w:tc>
        <w:tc>
          <w:tcPr>
            <w:tcW w:w="1507" w:type="dxa"/>
          </w:tcPr>
          <w:p w14:paraId="2D65E8B0" w14:textId="77777777" w:rsidR="00927416" w:rsidRDefault="00DA2D93" w:rsidP="00DA2D93">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9</w:t>
            </w:r>
          </w:p>
        </w:tc>
      </w:tr>
      <w:tr w:rsidR="00927416" w14:paraId="0A46FE05"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FD31304" w14:textId="77777777" w:rsidR="00927416" w:rsidRDefault="00927416" w:rsidP="00DA2D93">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Ⅴ　胃</w:t>
            </w:r>
            <w:r w:rsidRPr="00D14C9D">
              <w:rPr>
                <w:rFonts w:ascii="ＭＳ Ｐゴシック" w:eastAsia="ＭＳ Ｐゴシック" w:hAnsi="ＭＳ Ｐゴシック" w:hint="eastAsia"/>
                <w:sz w:val="40"/>
                <w:szCs w:val="40"/>
              </w:rPr>
              <w:t>がん</w:t>
            </w:r>
            <w:r>
              <w:rPr>
                <w:rFonts w:ascii="ＭＳ Ｐゴシック" w:eastAsia="ＭＳ Ｐゴシック" w:hAnsi="ＭＳ Ｐゴシック" w:hint="eastAsia"/>
                <w:sz w:val="40"/>
                <w:szCs w:val="40"/>
              </w:rPr>
              <w:t>手術後</w:t>
            </w:r>
            <w:r w:rsidRPr="00D14C9D">
              <w:rPr>
                <w:rFonts w:ascii="ＭＳ Ｐゴシック" w:eastAsia="ＭＳ Ｐゴシック" w:hAnsi="ＭＳ Ｐゴシック" w:hint="eastAsia"/>
                <w:sz w:val="40"/>
                <w:szCs w:val="40"/>
              </w:rPr>
              <w:t>の広がり</w:t>
            </w:r>
          </w:p>
        </w:tc>
        <w:tc>
          <w:tcPr>
            <w:tcW w:w="1507" w:type="dxa"/>
          </w:tcPr>
          <w:p w14:paraId="1F8D4970" w14:textId="77777777" w:rsidR="00927416" w:rsidRDefault="00DA2D93" w:rsidP="00DA2D93">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13</w:t>
            </w:r>
          </w:p>
        </w:tc>
      </w:tr>
      <w:tr w:rsidR="00927416" w14:paraId="6591E8E7" w14:textId="77777777" w:rsidTr="00DA2D93">
        <w:tc>
          <w:tcPr>
            <w:cnfStyle w:val="001000000000" w:firstRow="0" w:lastRow="0" w:firstColumn="1" w:lastColumn="0" w:oddVBand="0" w:evenVBand="0" w:oddHBand="0" w:evenHBand="0" w:firstRowFirstColumn="0" w:firstRowLastColumn="0" w:lastRowFirstColumn="0" w:lastRowLastColumn="0"/>
            <w:tcW w:w="7905" w:type="dxa"/>
          </w:tcPr>
          <w:p w14:paraId="608BBF5C" w14:textId="77777777" w:rsidR="00927416" w:rsidRDefault="00927416" w:rsidP="00DA2D93">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Ⅵ</w:t>
            </w:r>
            <w:r w:rsidRPr="00D14C9D">
              <w:rPr>
                <w:rFonts w:ascii="ＭＳ Ｐゴシック" w:eastAsia="ＭＳ Ｐゴシック" w:hAnsi="ＭＳ Ｐゴシック" w:hint="eastAsia"/>
                <w:sz w:val="40"/>
                <w:szCs w:val="40"/>
              </w:rPr>
              <w:t xml:space="preserve">　あなたのステージを知りましょう</w:t>
            </w:r>
          </w:p>
        </w:tc>
        <w:tc>
          <w:tcPr>
            <w:tcW w:w="1507" w:type="dxa"/>
          </w:tcPr>
          <w:p w14:paraId="6C391971" w14:textId="77777777" w:rsidR="00927416" w:rsidRDefault="00DA2D93" w:rsidP="00DA2D93">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14</w:t>
            </w:r>
          </w:p>
        </w:tc>
      </w:tr>
      <w:tr w:rsidR="00927416" w14:paraId="1BAB92A5"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29A0D2A4" w14:textId="77777777" w:rsidR="00927416" w:rsidRDefault="00927416" w:rsidP="00DA2D93">
            <w:pPr>
              <w:ind w:left="707" w:hangingChars="176" w:hanging="707"/>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Ⅶ</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ステージ別による治療・検査の方法</w:t>
            </w:r>
          </w:p>
        </w:tc>
        <w:tc>
          <w:tcPr>
            <w:tcW w:w="1507" w:type="dxa"/>
          </w:tcPr>
          <w:p w14:paraId="19BDA690" w14:textId="77777777" w:rsidR="00927416" w:rsidRDefault="00DA2D93" w:rsidP="00DA2D93">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16</w:t>
            </w:r>
          </w:p>
        </w:tc>
      </w:tr>
      <w:tr w:rsidR="00DA2D93" w14:paraId="5085D007" w14:textId="77777777" w:rsidTr="00DA2D93">
        <w:tc>
          <w:tcPr>
            <w:cnfStyle w:val="001000000000" w:firstRow="0" w:lastRow="0" w:firstColumn="1" w:lastColumn="0" w:oddVBand="0" w:evenVBand="0" w:oddHBand="0" w:evenHBand="0" w:firstRowFirstColumn="0" w:firstRowLastColumn="0" w:lastRowFirstColumn="0" w:lastRowLastColumn="0"/>
            <w:tcW w:w="7905" w:type="dxa"/>
          </w:tcPr>
          <w:p w14:paraId="20257D7D" w14:textId="77777777" w:rsidR="00DA2D93" w:rsidRDefault="00DA2D93" w:rsidP="00DA2D93">
            <w:pPr>
              <w:ind w:left="707" w:hangingChars="176" w:hanging="707"/>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Ⅷ　検診のすすめ</w:t>
            </w:r>
          </w:p>
        </w:tc>
        <w:tc>
          <w:tcPr>
            <w:tcW w:w="1507" w:type="dxa"/>
          </w:tcPr>
          <w:p w14:paraId="594BEB11" w14:textId="77777777" w:rsidR="00DA2D93" w:rsidRDefault="002E2F1C" w:rsidP="00DA2D93">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20</w:t>
            </w:r>
          </w:p>
        </w:tc>
      </w:tr>
      <w:tr w:rsidR="00DA2D93" w14:paraId="61D3427C"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88A891D" w14:textId="77777777" w:rsidR="00DA2D93" w:rsidRDefault="00DA2D93" w:rsidP="00DA2D93">
            <w:pPr>
              <w:ind w:left="707" w:hangingChars="176" w:hanging="707"/>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Ⅸ　受診にあたって</w:t>
            </w:r>
          </w:p>
        </w:tc>
        <w:tc>
          <w:tcPr>
            <w:tcW w:w="1507" w:type="dxa"/>
          </w:tcPr>
          <w:p w14:paraId="35BAFEF1" w14:textId="77777777" w:rsidR="00DA2D93" w:rsidRDefault="002E2F1C" w:rsidP="00DA2D93">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20</w:t>
            </w:r>
          </w:p>
        </w:tc>
      </w:tr>
    </w:tbl>
    <w:p w14:paraId="00AA6E36" w14:textId="77777777" w:rsidR="00927416" w:rsidRDefault="00DA2D93" w:rsidP="00927416">
      <w:pPr>
        <w:jc w:val="center"/>
        <w:rPr>
          <w:rFonts w:ascii="ＭＳ Ｐゴシック" w:eastAsia="ＭＳ Ｐゴシック" w:hAnsi="ＭＳ Ｐゴシック"/>
          <w:b/>
          <w:sz w:val="40"/>
          <w:szCs w:val="40"/>
        </w:rPr>
      </w:pPr>
      <w:r>
        <w:rPr>
          <w:noProof/>
        </w:rPr>
        <w:drawing>
          <wp:anchor distT="0" distB="0" distL="114300" distR="114300" simplePos="0" relativeHeight="251757568" behindDoc="0" locked="0" layoutInCell="1" allowOverlap="1" wp14:anchorId="66A21928" wp14:editId="73AC01BF">
            <wp:simplePos x="0" y="0"/>
            <wp:positionH relativeFrom="column">
              <wp:posOffset>1869440</wp:posOffset>
            </wp:positionH>
            <wp:positionV relativeFrom="paragraph">
              <wp:posOffset>286385</wp:posOffset>
            </wp:positionV>
            <wp:extent cx="2138680" cy="2311400"/>
            <wp:effectExtent l="0" t="0" r="0" b="0"/>
            <wp:wrapNone/>
            <wp:docPr id="45" name="図 45" descr="http://www.fumira.jp/cut/medical/doctor/doctor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medical/doctor/doctor1_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2B4F5" w14:textId="77777777" w:rsidR="00DA2D93" w:rsidRDefault="00DA2D93" w:rsidP="00927416">
      <w:pPr>
        <w:jc w:val="center"/>
        <w:rPr>
          <w:rFonts w:ascii="ＭＳ Ｐゴシック" w:eastAsia="ＭＳ Ｐゴシック" w:hAnsi="ＭＳ Ｐゴシック"/>
          <w:b/>
          <w:sz w:val="40"/>
          <w:szCs w:val="40"/>
        </w:rPr>
      </w:pPr>
    </w:p>
    <w:p w14:paraId="70F4DC57" w14:textId="77777777" w:rsidR="00DA2D93" w:rsidRDefault="00DA2D93" w:rsidP="00927416">
      <w:pPr>
        <w:jc w:val="center"/>
        <w:rPr>
          <w:rFonts w:ascii="ＭＳ Ｐゴシック" w:eastAsia="ＭＳ Ｐゴシック" w:hAnsi="ＭＳ Ｐゴシック"/>
          <w:b/>
          <w:sz w:val="40"/>
          <w:szCs w:val="40"/>
        </w:rPr>
      </w:pPr>
    </w:p>
    <w:p w14:paraId="7CB5E9EE" w14:textId="77777777" w:rsidR="00DA2D93" w:rsidRDefault="00DA2D93" w:rsidP="00927416">
      <w:pPr>
        <w:jc w:val="center"/>
        <w:rPr>
          <w:rFonts w:ascii="ＭＳ Ｐゴシック" w:eastAsia="ＭＳ Ｐゴシック" w:hAnsi="ＭＳ Ｐゴシック"/>
          <w:b/>
          <w:sz w:val="40"/>
          <w:szCs w:val="40"/>
        </w:rPr>
      </w:pPr>
    </w:p>
    <w:p w14:paraId="69DC3C7B" w14:textId="77777777" w:rsidR="00DA2D93" w:rsidRDefault="00DA2D93" w:rsidP="00927416">
      <w:pPr>
        <w:jc w:val="center"/>
        <w:rPr>
          <w:rFonts w:ascii="ＭＳ Ｐゴシック" w:eastAsia="ＭＳ Ｐゴシック" w:hAnsi="ＭＳ Ｐゴシック"/>
          <w:b/>
          <w:sz w:val="40"/>
          <w:szCs w:val="40"/>
        </w:rPr>
      </w:pPr>
    </w:p>
    <w:p w14:paraId="41091F9D" w14:textId="77777777" w:rsidR="00927416" w:rsidRPr="00DB62F4" w:rsidRDefault="00927416" w:rsidP="00927416">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 xml:space="preserve">                            </w:t>
      </w:r>
    </w:p>
    <w:p w14:paraId="160E9737" w14:textId="77777777" w:rsidR="00927416" w:rsidRPr="006F3522" w:rsidRDefault="00927416" w:rsidP="00927416">
      <w:pPr>
        <w:rPr>
          <w:rFonts w:ascii="ＭＳ Ｐゴシック" w:eastAsia="ＭＳ Ｐゴシック" w:hAnsi="ＭＳ Ｐゴシック"/>
          <w:sz w:val="40"/>
          <w:szCs w:val="40"/>
        </w:rPr>
      </w:pPr>
      <w:r w:rsidRPr="00262FFF">
        <w:rPr>
          <w:rFonts w:ascii="ＭＳ Ｐゴシック" w:eastAsia="ＭＳ Ｐゴシック" w:hAnsi="ＭＳ Ｐゴシック" w:hint="eastAsia"/>
          <w:b/>
          <w:color w:val="4F6228" w:themeColor="accent3" w:themeShade="80"/>
          <w:sz w:val="48"/>
          <w:szCs w:val="48"/>
        </w:rPr>
        <w:lastRenderedPageBreak/>
        <w:t xml:space="preserve">Ⅰ　</w:t>
      </w:r>
      <w:r>
        <w:rPr>
          <w:rFonts w:ascii="ＭＳ Ｐゴシック" w:eastAsia="ＭＳ Ｐゴシック" w:hAnsi="ＭＳ Ｐゴシック" w:hint="eastAsia"/>
          <w:b/>
          <w:color w:val="4F6228" w:themeColor="accent3" w:themeShade="80"/>
          <w:sz w:val="48"/>
          <w:szCs w:val="48"/>
        </w:rPr>
        <w:t>ブックレットについて</w:t>
      </w:r>
    </w:p>
    <w:p w14:paraId="48CBCFE7" w14:textId="77777777" w:rsidR="0092741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このブックレット</w:t>
      </w:r>
      <w:r>
        <w:rPr>
          <w:rFonts w:ascii="ＭＳ Ｐゴシック" w:eastAsia="ＭＳ Ｐゴシック" w:hAnsi="ＭＳ Ｐゴシック" w:hint="eastAsia"/>
          <w:sz w:val="40"/>
          <w:szCs w:val="40"/>
        </w:rPr>
        <w:t>は、胃がんを手術された患者さんと、ご家族の方に、</w:t>
      </w:r>
      <w:r w:rsidRPr="00235CC6">
        <w:rPr>
          <w:rFonts w:ascii="ＭＳ Ｐゴシック" w:eastAsia="ＭＳ Ｐゴシック" w:hAnsi="ＭＳ Ｐゴシック" w:hint="eastAsia"/>
          <w:sz w:val="40"/>
          <w:szCs w:val="40"/>
        </w:rPr>
        <w:t>手術後の</w:t>
      </w:r>
      <w:r>
        <w:rPr>
          <w:rFonts w:ascii="ＭＳ Ｐゴシック" w:eastAsia="ＭＳ Ｐゴシック" w:hAnsi="ＭＳ Ｐゴシック" w:hint="eastAsia"/>
          <w:sz w:val="40"/>
          <w:szCs w:val="40"/>
        </w:rPr>
        <w:t>生活を安心して送っていただくための</w:t>
      </w:r>
      <w:r w:rsidRPr="00235CC6">
        <w:rPr>
          <w:rFonts w:ascii="ＭＳ Ｐゴシック" w:eastAsia="ＭＳ Ｐゴシック" w:hAnsi="ＭＳ Ｐゴシック" w:hint="eastAsia"/>
          <w:sz w:val="40"/>
          <w:szCs w:val="40"/>
        </w:rPr>
        <w:t>知識と活用してほしい仕組みをまとめたものです。</w:t>
      </w:r>
    </w:p>
    <w:p w14:paraId="4DF3B03A" w14:textId="77777777" w:rsidR="0092741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手術後の生活で注意していただきたいことや、一人一人の状況に合わせて</w:t>
      </w:r>
      <w:r>
        <w:rPr>
          <w:rFonts w:ascii="ＭＳ Ｐゴシック" w:eastAsia="ＭＳ Ｐゴシック" w:hAnsi="ＭＳ Ｐゴシック" w:hint="eastAsia"/>
          <w:sz w:val="40"/>
          <w:szCs w:val="40"/>
        </w:rPr>
        <w:t>外来通院し、定期検査を受ける必要性</w:t>
      </w:r>
      <w:r w:rsidRPr="00235CC6">
        <w:rPr>
          <w:rFonts w:ascii="ＭＳ Ｐゴシック" w:eastAsia="ＭＳ Ｐゴシック" w:hAnsi="ＭＳ Ｐゴシック" w:hint="eastAsia"/>
          <w:sz w:val="40"/>
          <w:szCs w:val="40"/>
        </w:rPr>
        <w:t>について、『</w:t>
      </w:r>
      <w:r>
        <w:rPr>
          <w:rFonts w:ascii="ＭＳ Ｐゴシック" w:eastAsia="ＭＳ Ｐゴシック" w:hAnsi="ＭＳ Ｐゴシック" w:hint="eastAsia"/>
          <w:sz w:val="40"/>
          <w:szCs w:val="40"/>
        </w:rPr>
        <w:t>胃癌治療</w:t>
      </w:r>
      <w:r w:rsidRPr="00235CC6">
        <w:rPr>
          <w:rFonts w:ascii="ＭＳ Ｐゴシック" w:eastAsia="ＭＳ Ｐゴシック" w:hAnsi="ＭＳ Ｐゴシック" w:hint="eastAsia"/>
          <w:sz w:val="40"/>
          <w:szCs w:val="40"/>
        </w:rPr>
        <w:t>ガイドライン（</w:t>
      </w:r>
      <w:r>
        <w:rPr>
          <w:rFonts w:ascii="ＭＳ Ｐゴシック" w:eastAsia="ＭＳ Ｐゴシック" w:hAnsi="ＭＳ Ｐゴシック" w:hint="eastAsia"/>
          <w:sz w:val="40"/>
          <w:szCs w:val="40"/>
        </w:rPr>
        <w:t>日本胃癌学会</w:t>
      </w:r>
      <w:r w:rsidRPr="00235CC6">
        <w:rPr>
          <w:rFonts w:ascii="ＭＳ Ｐゴシック" w:eastAsia="ＭＳ Ｐゴシック" w:hAnsi="ＭＳ Ｐゴシック" w:hint="eastAsia"/>
          <w:sz w:val="40"/>
          <w:szCs w:val="40"/>
        </w:rPr>
        <w:t>編）』に即し</w:t>
      </w:r>
      <w:r>
        <w:rPr>
          <w:rFonts w:ascii="ＭＳ Ｐゴシック" w:eastAsia="ＭＳ Ｐゴシック" w:hAnsi="ＭＳ Ｐゴシック" w:hint="eastAsia"/>
          <w:sz w:val="40"/>
          <w:szCs w:val="40"/>
        </w:rPr>
        <w:t>て紹介しています</w:t>
      </w:r>
      <w:r w:rsidRPr="00235CC6">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ご自分の状態や検査結果などを記入して、</w:t>
      </w:r>
      <w:r w:rsidRPr="00235CC6">
        <w:rPr>
          <w:rFonts w:ascii="ＭＳ Ｐゴシック" w:eastAsia="ＭＳ Ｐゴシック" w:hAnsi="ＭＳ Ｐゴシック" w:hint="eastAsia"/>
          <w:sz w:val="40"/>
          <w:szCs w:val="40"/>
        </w:rPr>
        <w:t>是非、活用してみましょう。</w:t>
      </w:r>
    </w:p>
    <w:p w14:paraId="18BC7CB6" w14:textId="77777777" w:rsidR="00927416" w:rsidRDefault="00927416" w:rsidP="00927416">
      <w:pPr>
        <w:ind w:firstLineChars="100" w:firstLine="400"/>
        <w:rPr>
          <w:rFonts w:ascii="ＭＳ Ｐゴシック" w:eastAsia="ＭＳ Ｐゴシック" w:hAnsi="ＭＳ Ｐゴシック"/>
          <w:sz w:val="40"/>
          <w:szCs w:val="40"/>
        </w:rPr>
      </w:pPr>
    </w:p>
    <w:p w14:paraId="12090B37" w14:textId="77777777" w:rsidR="00927416" w:rsidRPr="00265BA1"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クリニカルパス</w:t>
      </w:r>
      <w:r w:rsidRPr="00235CC6">
        <w:rPr>
          <w:rFonts w:ascii="ＭＳ Ｐゴシック" w:eastAsia="ＭＳ Ｐゴシック" w:hAnsi="ＭＳ Ｐゴシック" w:hint="eastAsia"/>
          <w:sz w:val="40"/>
          <w:szCs w:val="40"/>
        </w:rPr>
        <w:t>は、</w:t>
      </w:r>
      <w:r>
        <w:rPr>
          <w:rFonts w:ascii="ＭＳ Ｐゴシック" w:eastAsia="ＭＳ Ｐゴシック" w:hAnsi="ＭＳ Ｐゴシック" w:hint="eastAsia"/>
          <w:sz w:val="40"/>
          <w:szCs w:val="40"/>
        </w:rPr>
        <w:t>胃</w:t>
      </w:r>
      <w:r w:rsidRPr="00235CC6">
        <w:rPr>
          <w:rFonts w:ascii="ＭＳ Ｐゴシック" w:eastAsia="ＭＳ Ｐゴシック" w:hAnsi="ＭＳ Ｐゴシック" w:hint="eastAsia"/>
          <w:sz w:val="40"/>
          <w:szCs w:val="40"/>
        </w:rPr>
        <w:t>がんが克服されたと考える術後5年目という節目に向けて、患者さんとご家族そ</w:t>
      </w:r>
      <w:r>
        <w:rPr>
          <w:rFonts w:ascii="ＭＳ Ｐゴシック" w:eastAsia="ＭＳ Ｐゴシック" w:hAnsi="ＭＳ Ｐゴシック" w:hint="eastAsia"/>
          <w:sz w:val="40"/>
          <w:szCs w:val="40"/>
        </w:rPr>
        <w:t>して医療従事者と行政機関の全員が力を合わせていきます</w:t>
      </w:r>
      <w:r w:rsidRPr="00235CC6">
        <w:rPr>
          <w:rFonts w:ascii="ＭＳ Ｐゴシック" w:eastAsia="ＭＳ Ｐゴシック" w:hAnsi="ＭＳ Ｐゴシック" w:hint="eastAsia"/>
          <w:sz w:val="40"/>
          <w:szCs w:val="40"/>
        </w:rPr>
        <w:t>。</w:t>
      </w:r>
    </w:p>
    <w:p w14:paraId="00000032" w14:textId="77777777" w:rsidR="00927416" w:rsidRDefault="00927416" w:rsidP="00927416">
      <w:pPr>
        <w:ind w:firstLineChars="100" w:firstLine="400"/>
        <w:rPr>
          <w:rFonts w:ascii="ＭＳ Ｐゴシック" w:eastAsia="ＭＳ Ｐゴシック" w:hAnsi="ＭＳ Ｐゴシック"/>
          <w:sz w:val="40"/>
          <w:szCs w:val="40"/>
        </w:rPr>
      </w:pPr>
      <w:r w:rsidRPr="005C2E1D">
        <w:rPr>
          <w:rFonts w:ascii="ＭＳ Ｐゴシック" w:eastAsia="ＭＳ Ｐゴシック" w:hAnsi="ＭＳ Ｐゴシック" w:hint="eastAsia"/>
          <w:sz w:val="40"/>
          <w:szCs w:val="40"/>
        </w:rPr>
        <w:t>皆様が満足感ある治療をお受けになり</w:t>
      </w:r>
      <w:r>
        <w:rPr>
          <w:rFonts w:ascii="ＭＳ Ｐゴシック" w:eastAsia="ＭＳ Ｐゴシック" w:hAnsi="ＭＳ Ｐゴシック" w:hint="eastAsia"/>
          <w:sz w:val="40"/>
          <w:szCs w:val="40"/>
        </w:rPr>
        <w:t>、</w:t>
      </w:r>
      <w:r w:rsidRPr="005C2E1D">
        <w:rPr>
          <w:rFonts w:ascii="ＭＳ Ｐゴシック" w:eastAsia="ＭＳ Ｐゴシック" w:hAnsi="ＭＳ Ｐゴシック" w:hint="eastAsia"/>
          <w:sz w:val="40"/>
          <w:szCs w:val="40"/>
        </w:rPr>
        <w:t>日々心安らかにお過ごししていただけるお手伝いになれば幸いです。</w:t>
      </w:r>
    </w:p>
    <w:p w14:paraId="1B142F05" w14:textId="77777777" w:rsidR="00927416" w:rsidRPr="006F3522"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b/>
          <w:color w:val="4F6228" w:themeColor="accent3" w:themeShade="80"/>
          <w:sz w:val="48"/>
          <w:szCs w:val="48"/>
        </w:rPr>
        <w:lastRenderedPageBreak/>
        <w:t>Ⅱ</w:t>
      </w:r>
      <w:r w:rsidRPr="00262FFF">
        <w:rPr>
          <w:rFonts w:ascii="ＭＳ Ｐゴシック" w:eastAsia="ＭＳ Ｐゴシック" w:hAnsi="ＭＳ Ｐゴシック" w:hint="eastAsia"/>
          <w:b/>
          <w:color w:val="4F6228" w:themeColor="accent3" w:themeShade="80"/>
          <w:sz w:val="48"/>
          <w:szCs w:val="48"/>
        </w:rPr>
        <w:t xml:space="preserve">　</w:t>
      </w:r>
      <w:r w:rsidRPr="00545E59">
        <w:rPr>
          <w:rFonts w:ascii="ＭＳ Ｐゴシック" w:eastAsia="ＭＳ Ｐゴシック" w:hAnsi="ＭＳ Ｐゴシック" w:hint="eastAsia"/>
          <w:b/>
          <w:color w:val="4F6228" w:themeColor="accent3" w:themeShade="80"/>
          <w:sz w:val="48"/>
          <w:szCs w:val="48"/>
        </w:rPr>
        <w:t>地域連携クリニカルパスについて</w:t>
      </w:r>
    </w:p>
    <w:p w14:paraId="705C96C6" w14:textId="04B51DC3" w:rsidR="00927416" w:rsidRDefault="00927416" w:rsidP="00927416">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とは、患者さんを中心に、急性期病院</w:t>
      </w:r>
      <w:r w:rsidRPr="00265BA1">
        <w:rPr>
          <w:rFonts w:ascii="ＭＳ Ｐゴシック" w:eastAsia="ＭＳ Ｐゴシック" w:hAnsi="ＭＳ Ｐゴシック" w:hint="eastAsia"/>
          <w:sz w:val="40"/>
          <w:szCs w:val="40"/>
        </w:rPr>
        <w:t>と地域の医療機関</w:t>
      </w:r>
      <w:r>
        <w:rPr>
          <w:rFonts w:ascii="ＭＳ Ｐゴシック" w:eastAsia="ＭＳ Ｐゴシック" w:hAnsi="ＭＳ Ｐゴシック" w:hint="eastAsia"/>
          <w:sz w:val="40"/>
          <w:szCs w:val="40"/>
        </w:rPr>
        <w:t>（かかりつけ医）</w:t>
      </w:r>
      <w:r w:rsidRPr="00265BA1">
        <w:rPr>
          <w:rFonts w:ascii="ＭＳ Ｐゴシック" w:eastAsia="ＭＳ Ｐゴシック" w:hAnsi="ＭＳ Ｐゴシック" w:hint="eastAsia"/>
          <w:sz w:val="40"/>
          <w:szCs w:val="40"/>
        </w:rPr>
        <w:t>が情報交換と診療を行い、より良い医療と安全を提供する仕組みです。</w:t>
      </w:r>
    </w:p>
    <w:p w14:paraId="2B112E41" w14:textId="3D5EA3AD" w:rsidR="00927416" w:rsidRDefault="00927416" w:rsidP="00927416">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u w:val="single"/>
        </w:rPr>
        <w:t>専門的な検査や手術は、</w:t>
      </w:r>
      <w:r w:rsidR="00BA4CF7">
        <w:rPr>
          <w:rFonts w:ascii="ＭＳ Ｐゴシック" w:eastAsia="ＭＳ Ｐゴシック" w:hAnsi="ＭＳ Ｐゴシック" w:hint="eastAsia"/>
          <w:sz w:val="40"/>
          <w:szCs w:val="40"/>
          <w:u w:val="single"/>
        </w:rPr>
        <w:t>急性期病院</w:t>
      </w:r>
      <w:r w:rsidRPr="00265BA1">
        <w:rPr>
          <w:rFonts w:ascii="ＭＳ Ｐゴシック" w:eastAsia="ＭＳ Ｐゴシック" w:hAnsi="ＭＳ Ｐゴシック" w:hint="eastAsia"/>
          <w:sz w:val="40"/>
          <w:szCs w:val="40"/>
          <w:u w:val="single"/>
        </w:rPr>
        <w:t>が担当</w:t>
      </w:r>
      <w:r>
        <w:rPr>
          <w:rFonts w:ascii="ＭＳ Ｐゴシック" w:eastAsia="ＭＳ Ｐゴシック" w:hAnsi="ＭＳ Ｐゴシック" w:hint="eastAsia"/>
          <w:sz w:val="40"/>
          <w:szCs w:val="40"/>
        </w:rPr>
        <w:t>し、</w:t>
      </w:r>
      <w:r>
        <w:rPr>
          <w:rFonts w:ascii="ＭＳ Ｐゴシック" w:eastAsia="ＭＳ Ｐゴシック" w:hAnsi="ＭＳ Ｐゴシック" w:hint="eastAsia"/>
          <w:sz w:val="40"/>
          <w:szCs w:val="40"/>
          <w:u w:val="single"/>
        </w:rPr>
        <w:t>手術後の診療・血液検査などは、近隣の開業医</w:t>
      </w:r>
      <w:r w:rsidR="00300E16">
        <w:rPr>
          <w:rFonts w:ascii="ＭＳ Ｐゴシック" w:eastAsia="ＭＳ Ｐゴシック" w:hAnsi="ＭＳ Ｐゴシック" w:hint="eastAsia"/>
          <w:sz w:val="40"/>
          <w:szCs w:val="40"/>
          <w:u w:val="single"/>
        </w:rPr>
        <w:t>が【かかりつけ医】となり</w:t>
      </w:r>
      <w:r w:rsidRPr="00265BA1">
        <w:rPr>
          <w:rFonts w:ascii="ＭＳ Ｐゴシック" w:eastAsia="ＭＳ Ｐゴシック" w:hAnsi="ＭＳ Ｐゴシック" w:hint="eastAsia"/>
          <w:sz w:val="40"/>
          <w:szCs w:val="40"/>
          <w:u w:val="single"/>
        </w:rPr>
        <w:t>、担当</w:t>
      </w:r>
      <w:r w:rsidRPr="00265BA1">
        <w:rPr>
          <w:rFonts w:ascii="ＭＳ Ｐゴシック" w:eastAsia="ＭＳ Ｐゴシック" w:hAnsi="ＭＳ Ｐゴシック" w:hint="eastAsia"/>
          <w:sz w:val="40"/>
          <w:szCs w:val="40"/>
        </w:rPr>
        <w:t>します。</w:t>
      </w:r>
    </w:p>
    <w:p w14:paraId="4D28450F" w14:textId="14D4B2B4" w:rsidR="00927416" w:rsidRDefault="00BA4CF7"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急性期病院</w:t>
      </w:r>
      <w:r w:rsidR="00927416">
        <w:rPr>
          <w:rFonts w:ascii="ＭＳ Ｐゴシック" w:eastAsia="ＭＳ Ｐゴシック" w:hAnsi="ＭＳ Ｐゴシック" w:hint="eastAsia"/>
          <w:sz w:val="40"/>
          <w:szCs w:val="40"/>
        </w:rPr>
        <w:t>とかかりつけ医が地域連携クリニカルパス（地域連携計画書）を基に情報を共有しながら、協力して診療を行うシステムです。</w:t>
      </w:r>
    </w:p>
    <w:p w14:paraId="1CEE3B4D" w14:textId="77777777" w:rsidR="00927416" w:rsidRDefault="00927416" w:rsidP="00927416">
      <w:pPr>
        <w:ind w:firstLineChars="900" w:firstLine="1890"/>
        <w:rPr>
          <w:noProof/>
        </w:rPr>
      </w:pPr>
    </w:p>
    <w:p w14:paraId="7A65AD32" w14:textId="77777777" w:rsidR="00927416" w:rsidRDefault="00927416" w:rsidP="00927416">
      <w:pPr>
        <w:ind w:firstLineChars="900" w:firstLine="1890"/>
        <w:rPr>
          <w:noProof/>
        </w:rPr>
      </w:pPr>
    </w:p>
    <w:p w14:paraId="29B24828" w14:textId="503E339D" w:rsidR="008F18B1" w:rsidRDefault="00927416" w:rsidP="00927416">
      <w:pPr>
        <w:ind w:firstLineChars="1800" w:firstLine="3780"/>
        <w:rPr>
          <w:rFonts w:ascii="ＭＳ Ｐゴシック" w:eastAsia="ＭＳ Ｐゴシック" w:hAnsi="ＭＳ Ｐゴシック"/>
          <w:sz w:val="40"/>
          <w:szCs w:val="40"/>
        </w:rPr>
      </w:pPr>
      <w:r>
        <w:rPr>
          <w:noProof/>
        </w:rPr>
        <w:drawing>
          <wp:inline distT="0" distB="0" distL="0" distR="0" wp14:anchorId="28CC0402" wp14:editId="35C291E0">
            <wp:extent cx="3140015" cy="2259841"/>
            <wp:effectExtent l="0" t="0" r="3810" b="7620"/>
            <wp:docPr id="47" name="図 47" descr="http://english.civillink.net/illust/img/pic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civillink.net/illust/img/pics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187" cy="2259965"/>
                    </a:xfrm>
                    <a:prstGeom prst="rect">
                      <a:avLst/>
                    </a:prstGeom>
                    <a:noFill/>
                    <a:ln>
                      <a:noFill/>
                    </a:ln>
                  </pic:spPr>
                </pic:pic>
              </a:graphicData>
            </a:graphic>
          </wp:inline>
        </w:drawing>
      </w:r>
    </w:p>
    <w:p w14:paraId="3786FD13" w14:textId="33B1F2F2" w:rsidR="00927416" w:rsidRPr="008F18B1" w:rsidRDefault="008F18B1" w:rsidP="008F18B1">
      <w:pPr>
        <w:widowControl/>
        <w:jc w:val="left"/>
        <w:rPr>
          <w:rFonts w:ascii="ＭＳ Ｐゴシック" w:eastAsia="ＭＳ Ｐゴシック" w:hAnsi="ＭＳ Ｐゴシック" w:hint="eastAsia"/>
          <w:sz w:val="40"/>
          <w:szCs w:val="40"/>
        </w:rPr>
      </w:pPr>
      <w:r>
        <w:rPr>
          <w:rFonts w:ascii="ＭＳ Ｐゴシック" w:eastAsia="ＭＳ Ｐゴシック" w:hAnsi="ＭＳ Ｐゴシック"/>
          <w:sz w:val="40"/>
          <w:szCs w:val="40"/>
        </w:rPr>
        <w:br w:type="page"/>
      </w:r>
    </w:p>
    <w:p w14:paraId="50A793E0" w14:textId="77777777" w:rsidR="00927416" w:rsidRDefault="00927416" w:rsidP="00927416">
      <w:pPr>
        <w:rPr>
          <w:rFonts w:ascii="ＭＳ Ｐゴシック" w:eastAsia="ＭＳ Ｐゴシック" w:hAnsi="ＭＳ Ｐゴシック"/>
          <w:b/>
          <w:color w:val="4F6228" w:themeColor="accent3" w:themeShade="80"/>
          <w:sz w:val="48"/>
          <w:szCs w:val="48"/>
        </w:rPr>
      </w:pPr>
      <w:bookmarkStart w:id="0" w:name="_GoBack"/>
      <w:bookmarkEnd w:id="0"/>
      <w:r>
        <w:rPr>
          <w:rFonts w:ascii="ＭＳ Ｐゴシック" w:eastAsia="ＭＳ Ｐゴシック" w:hAnsi="ＭＳ Ｐゴシック" w:hint="eastAsia"/>
          <w:b/>
          <w:color w:val="4F6228" w:themeColor="accent3" w:themeShade="80"/>
          <w:sz w:val="48"/>
          <w:szCs w:val="48"/>
        </w:rPr>
        <w:lastRenderedPageBreak/>
        <w:t>Ⅲ</w:t>
      </w:r>
      <w:r w:rsidRPr="00262FFF">
        <w:rPr>
          <w:rFonts w:ascii="ＭＳ Ｐゴシック" w:eastAsia="ＭＳ Ｐゴシック" w:hAnsi="ＭＳ Ｐゴシック" w:hint="eastAsia"/>
          <w:b/>
          <w:color w:val="4F6228" w:themeColor="accent3" w:themeShade="80"/>
          <w:sz w:val="48"/>
          <w:szCs w:val="48"/>
        </w:rPr>
        <w:t xml:space="preserve">　生活のアドバイス　術後</w:t>
      </w:r>
      <w:r>
        <w:rPr>
          <w:rFonts w:ascii="ＭＳ Ｐゴシック" w:eastAsia="ＭＳ Ｐゴシック" w:hAnsi="ＭＳ Ｐゴシック" w:hint="eastAsia"/>
          <w:b/>
          <w:color w:val="4F6228" w:themeColor="accent3" w:themeShade="80"/>
          <w:sz w:val="48"/>
          <w:szCs w:val="48"/>
        </w:rPr>
        <w:t>3</w:t>
      </w:r>
      <w:r w:rsidRPr="00262FFF">
        <w:rPr>
          <w:rFonts w:ascii="ＭＳ Ｐゴシック" w:eastAsia="ＭＳ Ｐゴシック" w:hAnsi="ＭＳ Ｐゴシック" w:hint="eastAsia"/>
          <w:b/>
          <w:color w:val="4F6228" w:themeColor="accent3" w:themeShade="80"/>
          <w:sz w:val="48"/>
          <w:szCs w:val="48"/>
        </w:rPr>
        <w:t>カ月まで</w:t>
      </w:r>
    </w:p>
    <w:p w14:paraId="47E0C746" w14:textId="77777777" w:rsidR="00927416" w:rsidRPr="00265BA1" w:rsidRDefault="00927416" w:rsidP="00927416">
      <w:pPr>
        <w:rPr>
          <w:rFonts w:ascii="ＭＳ Ｐゴシック" w:eastAsia="ＭＳ Ｐゴシック" w:hAnsi="ＭＳ Ｐゴシック"/>
          <w:b/>
          <w:color w:val="4F6228" w:themeColor="accent3" w:themeShade="80"/>
          <w:sz w:val="48"/>
          <w:szCs w:val="48"/>
        </w:rPr>
      </w:pPr>
    </w:p>
    <w:p w14:paraId="1549AC89" w14:textId="77777777" w:rsidR="00927416" w:rsidRPr="00265BA1" w:rsidRDefault="00927416" w:rsidP="00927416">
      <w:pPr>
        <w:rPr>
          <w:rFonts w:ascii="ＭＳ Ｐゴシック" w:eastAsia="ＭＳ Ｐゴシック" w:hAnsi="ＭＳ Ｐゴシック"/>
          <w:b/>
          <w:sz w:val="40"/>
          <w:szCs w:val="40"/>
        </w:rPr>
      </w:pPr>
      <w:r w:rsidRPr="00265BA1">
        <w:rPr>
          <w:rFonts w:ascii="ＭＳ Ｐゴシック" w:eastAsia="ＭＳ Ｐゴシック" w:hAnsi="ＭＳ Ｐゴシック" w:hint="eastAsia"/>
          <w:b/>
          <w:color w:val="4F6228" w:themeColor="accent3" w:themeShade="80"/>
          <w:sz w:val="40"/>
          <w:szCs w:val="40"/>
        </w:rPr>
        <w:t>１．食事のリハビリテーションについて</w:t>
      </w:r>
    </w:p>
    <w:p w14:paraId="466CD105"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多くの患者さんで</w:t>
      </w:r>
      <w:r w:rsidRPr="00C817F2">
        <w:rPr>
          <w:rFonts w:ascii="ＭＳ Ｐゴシック" w:eastAsia="ＭＳ Ｐゴシック" w:hAnsi="ＭＳ Ｐゴシック" w:hint="eastAsia"/>
          <w:sz w:val="40"/>
          <w:szCs w:val="40"/>
        </w:rPr>
        <w:t>、退院後も</w:t>
      </w:r>
      <w:r>
        <w:rPr>
          <w:rFonts w:ascii="ＭＳ Ｐゴシック" w:eastAsia="ＭＳ Ｐゴシック" w:hAnsi="ＭＳ Ｐゴシック" w:hint="eastAsia"/>
          <w:sz w:val="40"/>
          <w:szCs w:val="40"/>
        </w:rPr>
        <w:t>食事に自信が持てない時期が続きます</w:t>
      </w:r>
      <w:r w:rsidRPr="00C817F2">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これは単純に数日で治るものではありません。胃を取った</w:t>
      </w:r>
      <w:r w:rsidRPr="00C817F2">
        <w:rPr>
          <w:rFonts w:ascii="ＭＳ Ｐゴシック" w:eastAsia="ＭＳ Ｐゴシック" w:hAnsi="ＭＳ Ｐゴシック" w:hint="eastAsia"/>
          <w:sz w:val="40"/>
          <w:szCs w:val="40"/>
        </w:rPr>
        <w:t>手術のため</w:t>
      </w:r>
      <w:r>
        <w:rPr>
          <w:rFonts w:ascii="ＭＳ Ｐゴシック" w:eastAsia="ＭＳ Ｐゴシック" w:hAnsi="ＭＳ Ｐゴシック" w:hint="eastAsia"/>
          <w:sz w:val="40"/>
          <w:szCs w:val="40"/>
        </w:rPr>
        <w:t>「</w:t>
      </w:r>
      <w:r w:rsidRPr="00C817F2">
        <w:rPr>
          <w:rFonts w:ascii="ＭＳ Ｐゴシック" w:eastAsia="ＭＳ Ｐゴシック" w:hAnsi="ＭＳ Ｐゴシック" w:hint="eastAsia"/>
          <w:sz w:val="40"/>
          <w:szCs w:val="40"/>
        </w:rPr>
        <w:t>実際に体に入る量</w:t>
      </w:r>
      <w:r>
        <w:rPr>
          <w:rFonts w:ascii="ＭＳ Ｐゴシック" w:eastAsia="ＭＳ Ｐゴシック" w:hAnsi="ＭＳ Ｐゴシック" w:hint="eastAsia"/>
          <w:sz w:val="40"/>
          <w:szCs w:val="40"/>
        </w:rPr>
        <w:t>」</w:t>
      </w:r>
      <w:r w:rsidRPr="00C817F2">
        <w:rPr>
          <w:rFonts w:ascii="ＭＳ Ｐゴシック" w:eastAsia="ＭＳ Ｐゴシック" w:hAnsi="ＭＳ Ｐゴシック" w:hint="eastAsia"/>
          <w:sz w:val="40"/>
          <w:szCs w:val="40"/>
        </w:rPr>
        <w:t>と</w:t>
      </w:r>
      <w:r>
        <w:rPr>
          <w:rFonts w:ascii="ＭＳ Ｐゴシック" w:eastAsia="ＭＳ Ｐゴシック" w:hAnsi="ＭＳ Ｐゴシック" w:hint="eastAsia"/>
          <w:sz w:val="40"/>
          <w:szCs w:val="40"/>
        </w:rPr>
        <w:t>「</w:t>
      </w:r>
      <w:r w:rsidRPr="00C817F2">
        <w:rPr>
          <w:rFonts w:ascii="ＭＳ Ｐゴシック" w:eastAsia="ＭＳ Ｐゴシック" w:hAnsi="ＭＳ Ｐゴシック" w:hint="eastAsia"/>
          <w:sz w:val="40"/>
          <w:szCs w:val="40"/>
        </w:rPr>
        <w:t>目でみて食べられると感じる量</w:t>
      </w:r>
      <w:r>
        <w:rPr>
          <w:rFonts w:ascii="ＭＳ Ｐゴシック" w:eastAsia="ＭＳ Ｐゴシック" w:hAnsi="ＭＳ Ｐゴシック" w:hint="eastAsia"/>
          <w:sz w:val="40"/>
          <w:szCs w:val="40"/>
        </w:rPr>
        <w:t>」</w:t>
      </w:r>
      <w:r w:rsidRPr="00C817F2">
        <w:rPr>
          <w:rFonts w:ascii="ＭＳ Ｐゴシック" w:eastAsia="ＭＳ Ｐゴシック" w:hAnsi="ＭＳ Ｐゴシック" w:hint="eastAsia"/>
          <w:sz w:val="40"/>
          <w:szCs w:val="40"/>
        </w:rPr>
        <w:t>、そして</w:t>
      </w:r>
      <w:r>
        <w:rPr>
          <w:rFonts w:ascii="ＭＳ Ｐゴシック" w:eastAsia="ＭＳ Ｐゴシック" w:hAnsi="ＭＳ Ｐゴシック" w:hint="eastAsia"/>
          <w:sz w:val="40"/>
          <w:szCs w:val="40"/>
        </w:rPr>
        <w:t>「食べたい</w:t>
      </w:r>
      <w:r w:rsidRPr="00C817F2">
        <w:rPr>
          <w:rFonts w:ascii="ＭＳ Ｐゴシック" w:eastAsia="ＭＳ Ｐゴシック" w:hAnsi="ＭＳ Ｐゴシック" w:hint="eastAsia"/>
          <w:sz w:val="40"/>
          <w:szCs w:val="40"/>
        </w:rPr>
        <w:t>と頭で考える量</w:t>
      </w:r>
      <w:r>
        <w:rPr>
          <w:rFonts w:ascii="ＭＳ Ｐゴシック" w:eastAsia="ＭＳ Ｐゴシック" w:hAnsi="ＭＳ Ｐゴシック" w:hint="eastAsia"/>
          <w:sz w:val="40"/>
          <w:szCs w:val="40"/>
        </w:rPr>
        <w:t>」</w:t>
      </w:r>
      <w:r w:rsidRPr="00C817F2">
        <w:rPr>
          <w:rFonts w:ascii="ＭＳ Ｐゴシック" w:eastAsia="ＭＳ Ｐゴシック" w:hAnsi="ＭＳ Ｐゴシック" w:hint="eastAsia"/>
          <w:sz w:val="40"/>
          <w:szCs w:val="40"/>
        </w:rPr>
        <w:t>の3つの量</w:t>
      </w:r>
      <w:r>
        <w:rPr>
          <w:rFonts w:ascii="ＭＳ Ｐゴシック" w:eastAsia="ＭＳ Ｐゴシック" w:hAnsi="ＭＳ Ｐゴシック" w:hint="eastAsia"/>
          <w:sz w:val="40"/>
          <w:szCs w:val="40"/>
        </w:rPr>
        <w:t>のバランスがとれなくなった</w:t>
      </w:r>
      <w:r w:rsidRPr="00C817F2">
        <w:rPr>
          <w:rFonts w:ascii="ＭＳ Ｐゴシック" w:eastAsia="ＭＳ Ｐゴシック" w:hAnsi="ＭＳ Ｐゴシック" w:hint="eastAsia"/>
          <w:sz w:val="40"/>
          <w:szCs w:val="40"/>
        </w:rPr>
        <w:t>ことに原因があります。このバランスをとる能力は、赤ん坊の時から成長の過程で</w:t>
      </w:r>
      <w:r>
        <w:rPr>
          <w:rFonts w:ascii="ＭＳ Ｐゴシック" w:eastAsia="ＭＳ Ｐゴシック" w:hAnsi="ＭＳ Ｐゴシック" w:hint="eastAsia"/>
          <w:sz w:val="40"/>
          <w:szCs w:val="40"/>
        </w:rPr>
        <w:t>自然に</w:t>
      </w:r>
      <w:r w:rsidRPr="00C817F2">
        <w:rPr>
          <w:rFonts w:ascii="ＭＳ Ｐゴシック" w:eastAsia="ＭＳ Ｐゴシック" w:hAnsi="ＭＳ Ｐゴシック" w:hint="eastAsia"/>
          <w:sz w:val="40"/>
          <w:szCs w:val="40"/>
        </w:rPr>
        <w:t>身につけてきたものです。</w:t>
      </w:r>
      <w:r>
        <w:rPr>
          <w:rFonts w:ascii="ＭＳ Ｐゴシック" w:eastAsia="ＭＳ Ｐゴシック" w:hAnsi="ＭＳ Ｐゴシック" w:hint="eastAsia"/>
          <w:sz w:val="40"/>
          <w:szCs w:val="40"/>
        </w:rPr>
        <w:t xml:space="preserve">　</w:t>
      </w:r>
      <w:r w:rsidRPr="00C817F2">
        <w:rPr>
          <w:rFonts w:ascii="ＭＳ Ｐゴシック" w:eastAsia="ＭＳ Ｐゴシック" w:hAnsi="ＭＳ Ｐゴシック" w:hint="eastAsia"/>
          <w:sz w:val="40"/>
          <w:szCs w:val="40"/>
        </w:rPr>
        <w:t>手術によりこれが一瞬に失われたのです。</w:t>
      </w:r>
      <w:r>
        <w:rPr>
          <w:rFonts w:ascii="ＭＳ Ｐゴシック" w:eastAsia="ＭＳ Ｐゴシック" w:hAnsi="ＭＳ Ｐゴシック" w:hint="eastAsia"/>
          <w:sz w:val="40"/>
          <w:szCs w:val="40"/>
        </w:rPr>
        <w:t>ゆっくりではありますが、徐々に食べられるようになります。</w:t>
      </w:r>
    </w:p>
    <w:p w14:paraId="579B9112" w14:textId="77777777" w:rsidR="00927416" w:rsidRDefault="00927416" w:rsidP="00927416">
      <w:pPr>
        <w:pStyle w:val="a7"/>
        <w:numPr>
          <w:ilvl w:val="0"/>
          <w:numId w:val="5"/>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暴飲暴食や偏食をさける。</w:t>
      </w:r>
    </w:p>
    <w:p w14:paraId="06193ABB" w14:textId="77777777" w:rsidR="00927416" w:rsidRDefault="00927416" w:rsidP="00927416">
      <w:pPr>
        <w:pStyle w:val="a7"/>
        <w:numPr>
          <w:ilvl w:val="0"/>
          <w:numId w:val="5"/>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美味しいものを少しずつ、いろいろな種類のものを</w:t>
      </w:r>
      <w:r>
        <w:rPr>
          <w:rFonts w:ascii="ＭＳ Ｐゴシック" w:eastAsia="ＭＳ Ｐゴシック" w:hAnsi="ＭＳ Ｐゴシック" w:hint="eastAsia"/>
          <w:sz w:val="40"/>
          <w:szCs w:val="40"/>
        </w:rPr>
        <w:t xml:space="preserve">　</w:t>
      </w:r>
      <w:r w:rsidRPr="00772189">
        <w:rPr>
          <w:rFonts w:ascii="ＭＳ Ｐゴシック" w:eastAsia="ＭＳ Ｐゴシック" w:hAnsi="ＭＳ Ｐゴシック" w:hint="eastAsia"/>
          <w:sz w:val="40"/>
          <w:szCs w:val="40"/>
        </w:rPr>
        <w:t>無理なく食</w:t>
      </w:r>
      <w:r>
        <w:rPr>
          <w:rFonts w:ascii="ＭＳ Ｐゴシック" w:eastAsia="ＭＳ Ｐゴシック" w:hAnsi="ＭＳ Ｐゴシック" w:hint="eastAsia"/>
          <w:sz w:val="40"/>
          <w:szCs w:val="40"/>
        </w:rPr>
        <w:t>べるようにする。</w:t>
      </w:r>
    </w:p>
    <w:p w14:paraId="10EECD96" w14:textId="77777777" w:rsidR="00927416" w:rsidRPr="00772189" w:rsidRDefault="00927416" w:rsidP="00927416">
      <w:pPr>
        <w:pStyle w:val="a7"/>
        <w:numPr>
          <w:ilvl w:val="0"/>
          <w:numId w:val="5"/>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退院後しばらくは、退院時の食事指導に従って食べるようにしますが、徐々に食べられる幅は広がっていきます。</w:t>
      </w:r>
    </w:p>
    <w:p w14:paraId="3451A911" w14:textId="77777777" w:rsidR="00927416" w:rsidRPr="00772189" w:rsidRDefault="00927416" w:rsidP="00927416">
      <w:pPr>
        <w:rPr>
          <w:rFonts w:ascii="ＭＳ Ｐゴシック" w:eastAsia="ＭＳ Ｐゴシック" w:hAnsi="ＭＳ Ｐゴシック"/>
          <w:b/>
          <w:color w:val="4F6228" w:themeColor="accent3" w:themeShade="80"/>
          <w:sz w:val="40"/>
          <w:szCs w:val="40"/>
          <w:shd w:val="pct15" w:color="auto" w:fill="FFFFFF"/>
        </w:rPr>
      </w:pPr>
      <w:r w:rsidRPr="00772189">
        <w:rPr>
          <w:rFonts w:ascii="ＭＳ Ｐゴシック" w:eastAsia="ＭＳ Ｐゴシック" w:hAnsi="ＭＳ Ｐゴシック" w:hint="eastAsia"/>
          <w:b/>
          <w:color w:val="4F6228" w:themeColor="accent3" w:themeShade="80"/>
          <w:sz w:val="40"/>
          <w:szCs w:val="40"/>
        </w:rPr>
        <w:lastRenderedPageBreak/>
        <w:t>２．運動のリハビリテーションについて</w:t>
      </w:r>
    </w:p>
    <w:p w14:paraId="3BCFC625"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医療の進歩、クリニカルパス（治療における日程表</w:t>
      </w:r>
      <w:r w:rsidRPr="00235CC6">
        <w:rPr>
          <w:rFonts w:ascii="ＭＳ Ｐゴシック" w:eastAsia="ＭＳ Ｐゴシック" w:hAnsi="ＭＳ Ｐゴシック" w:hint="eastAsia"/>
          <w:sz w:val="40"/>
          <w:szCs w:val="40"/>
        </w:rPr>
        <w:t>）により</w:t>
      </w: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計画的に入院治療がなされるようになり、入院期間が</w:t>
      </w:r>
      <w:r>
        <w:rPr>
          <w:rFonts w:ascii="ＭＳ Ｐゴシック" w:eastAsia="ＭＳ Ｐゴシック" w:hAnsi="ＭＳ Ｐゴシック" w:hint="eastAsia"/>
          <w:sz w:val="40"/>
          <w:szCs w:val="40"/>
        </w:rPr>
        <w:t>２週間</w:t>
      </w:r>
      <w:r w:rsidRPr="00235CC6">
        <w:rPr>
          <w:rFonts w:ascii="ＭＳ Ｐゴシック" w:eastAsia="ＭＳ Ｐゴシック" w:hAnsi="ＭＳ Ｐゴシック" w:hint="eastAsia"/>
          <w:sz w:val="40"/>
          <w:szCs w:val="40"/>
        </w:rPr>
        <w:t>前後のことが多くなりました。しかし、退院しても</w:t>
      </w:r>
      <w:r>
        <w:rPr>
          <w:rFonts w:ascii="ＭＳ Ｐゴシック" w:eastAsia="ＭＳ Ｐゴシック" w:hAnsi="ＭＳ Ｐゴシック" w:hint="eastAsia"/>
          <w:sz w:val="40"/>
          <w:szCs w:val="40"/>
        </w:rPr>
        <w:t>完全に体が元通りになっているわけではありません。</w:t>
      </w:r>
      <w:r w:rsidRPr="00235CC6">
        <w:rPr>
          <w:rFonts w:ascii="ＭＳ Ｐゴシック" w:eastAsia="ＭＳ Ｐゴシック" w:hAnsi="ＭＳ Ｐゴシック" w:hint="eastAsia"/>
          <w:sz w:val="40"/>
          <w:szCs w:val="40"/>
        </w:rPr>
        <w:t>入院期間の</w:t>
      </w:r>
      <w:r>
        <w:rPr>
          <w:rFonts w:ascii="ＭＳ Ｐゴシック" w:eastAsia="ＭＳ Ｐゴシック" w:hAnsi="ＭＳ Ｐゴシック" w:hint="eastAsia"/>
          <w:sz w:val="40"/>
          <w:szCs w:val="40"/>
        </w:rPr>
        <w:t>約</w:t>
      </w:r>
      <w:r w:rsidRPr="00235CC6">
        <w:rPr>
          <w:rFonts w:ascii="ＭＳ Ｐゴシック" w:eastAsia="ＭＳ Ｐゴシック" w:hAnsi="ＭＳ Ｐゴシック" w:hint="eastAsia"/>
          <w:sz w:val="40"/>
          <w:szCs w:val="40"/>
        </w:rPr>
        <w:t>2倍の期間のリハビリテーション</w:t>
      </w:r>
      <w:r>
        <w:rPr>
          <w:rFonts w:ascii="ＭＳ Ｐゴシック" w:eastAsia="ＭＳ Ｐゴシック" w:hAnsi="ＭＳ Ｐゴシック" w:hint="eastAsia"/>
          <w:sz w:val="40"/>
          <w:szCs w:val="40"/>
        </w:rPr>
        <w:t>が必要になるでしょう</w:t>
      </w:r>
      <w:r w:rsidRPr="00235CC6">
        <w:rPr>
          <w:rFonts w:ascii="ＭＳ Ｐゴシック" w:eastAsia="ＭＳ Ｐゴシック" w:hAnsi="ＭＳ Ｐゴシック" w:hint="eastAsia"/>
          <w:sz w:val="40"/>
          <w:szCs w:val="40"/>
        </w:rPr>
        <w:t>。</w:t>
      </w:r>
    </w:p>
    <w:p w14:paraId="2CF15288" w14:textId="77777777" w:rsidR="00927416" w:rsidRDefault="00927416" w:rsidP="00927416">
      <w:pPr>
        <w:pStyle w:val="a7"/>
        <w:numPr>
          <w:ilvl w:val="0"/>
          <w:numId w:val="6"/>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前半のリハビリテーション</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朝夕の散歩を自分のペー</w:t>
      </w:r>
    </w:p>
    <w:p w14:paraId="40F8041F" w14:textId="77777777" w:rsidR="00927416" w:rsidRPr="00772189" w:rsidRDefault="00927416" w:rsidP="00927416">
      <w:pPr>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スでゆっくりとしましょう。</w:t>
      </w:r>
    </w:p>
    <w:p w14:paraId="05C2F581" w14:textId="77777777" w:rsidR="00927416" w:rsidRDefault="00927416" w:rsidP="00927416">
      <w:pPr>
        <w:pStyle w:val="a7"/>
        <w:numPr>
          <w:ilvl w:val="0"/>
          <w:numId w:val="6"/>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後半のリハビリテーション</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積極的に外に出て体力を</w:t>
      </w:r>
    </w:p>
    <w:p w14:paraId="2350F9FB" w14:textId="77777777" w:rsidR="00927416" w:rsidRPr="00772189"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drawing>
          <wp:anchor distT="0" distB="0" distL="114300" distR="114300" simplePos="0" relativeHeight="251754496" behindDoc="0" locked="0" layoutInCell="1" allowOverlap="1" wp14:anchorId="04630D5A" wp14:editId="6703FA67">
            <wp:simplePos x="0" y="0"/>
            <wp:positionH relativeFrom="column">
              <wp:posOffset>4502785</wp:posOffset>
            </wp:positionH>
            <wp:positionV relativeFrom="paragraph">
              <wp:posOffset>518160</wp:posOffset>
            </wp:positionV>
            <wp:extent cx="1685925" cy="2587625"/>
            <wp:effectExtent l="0" t="0" r="9525" b="3175"/>
            <wp:wrapThrough wrapText="bothSides">
              <wp:wrapPolygon edited="0">
                <wp:start x="0" y="0"/>
                <wp:lineTo x="0" y="21467"/>
                <wp:lineTo x="21478" y="21467"/>
                <wp:lineTo x="21478" y="0"/>
                <wp:lineTo x="0" y="0"/>
              </wp:wrapPolygon>
            </wp:wrapThrough>
            <wp:docPr id="13" name="図 12" descr="散歩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散歩1.tif"/>
                    <pic:cNvPicPr/>
                  </pic:nvPicPr>
                  <pic:blipFill>
                    <a:blip r:embed="rId11" cstate="print"/>
                    <a:stretch>
                      <a:fillRect/>
                    </a:stretch>
                  </pic:blipFill>
                  <pic:spPr>
                    <a:xfrm>
                      <a:off x="0" y="0"/>
                      <a:ext cx="1685925" cy="2587625"/>
                    </a:xfrm>
                    <a:prstGeom prst="rect">
                      <a:avLst/>
                    </a:prstGeom>
                  </pic:spPr>
                </pic:pic>
              </a:graphicData>
            </a:graphic>
            <wp14:sizeRelH relativeFrom="margin">
              <wp14:pctWidth>0</wp14:pctWidth>
            </wp14:sizeRelH>
            <wp14:sizeRelV relativeFrom="margin">
              <wp14:pctHeight>0</wp14:pctHeight>
            </wp14:sizeRelV>
          </wp:anchor>
        </w:drawing>
      </w:r>
      <w:r w:rsidRPr="00772189">
        <w:rPr>
          <w:rFonts w:ascii="ＭＳ Ｐゴシック" w:eastAsia="ＭＳ Ｐゴシック" w:hAnsi="ＭＳ Ｐゴシック" w:hint="eastAsia"/>
          <w:sz w:val="40"/>
          <w:szCs w:val="40"/>
        </w:rPr>
        <w:t>養いましょう。お出かけの距離を少しずつ伸ばし、心身ともにリフレッシュしましょう。</w:t>
      </w:r>
    </w:p>
    <w:p w14:paraId="7492DAC9" w14:textId="77777777" w:rsidR="00927416" w:rsidRDefault="00927416" w:rsidP="00927416">
      <w:pPr>
        <w:pStyle w:val="a7"/>
        <w:numPr>
          <w:ilvl w:val="0"/>
          <w:numId w:val="6"/>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温泉もよいですが、</w:t>
      </w:r>
      <w:r w:rsidRPr="00772189">
        <w:rPr>
          <w:rFonts w:ascii="ＭＳ Ｐゴシック" w:eastAsia="ＭＳ Ｐゴシック" w:hAnsi="ＭＳ Ｐゴシック" w:hint="eastAsia"/>
          <w:sz w:val="40"/>
          <w:szCs w:val="40"/>
        </w:rPr>
        <w:t>無理は禁物です。</w:t>
      </w:r>
    </w:p>
    <w:p w14:paraId="40E05199" w14:textId="77777777" w:rsidR="00927416"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最終的に「数カ月後</w:t>
      </w:r>
      <w:r w:rsidRPr="00772189">
        <w:rPr>
          <w:rFonts w:ascii="ＭＳ Ｐゴシック" w:eastAsia="ＭＳ Ｐゴシック" w:hAnsi="ＭＳ Ｐゴシック" w:hint="eastAsia"/>
          <w:sz w:val="40"/>
          <w:szCs w:val="40"/>
        </w:rPr>
        <w:t>に元の体力に戻ればいい</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と</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やさしく体を鍛えることが良いでしょう。</w:t>
      </w:r>
    </w:p>
    <w:p w14:paraId="78A728BB" w14:textId="77777777" w:rsidR="00927416" w:rsidRPr="00772189" w:rsidRDefault="00927416" w:rsidP="00927416">
      <w:pPr>
        <w:rPr>
          <w:rFonts w:ascii="ＭＳ Ｐゴシック" w:eastAsia="ＭＳ Ｐゴシック" w:hAnsi="ＭＳ Ｐゴシック"/>
          <w:sz w:val="40"/>
          <w:szCs w:val="40"/>
        </w:rPr>
      </w:pPr>
    </w:p>
    <w:p w14:paraId="3FD27915" w14:textId="77777777" w:rsidR="00927416" w:rsidRDefault="00927416" w:rsidP="00927416">
      <w:pPr>
        <w:ind w:firstLineChars="100" w:firstLine="400"/>
        <w:jc w:val="right"/>
        <w:rPr>
          <w:rFonts w:ascii="ＭＳ Ｐゴシック" w:eastAsia="ＭＳ Ｐゴシック" w:hAnsi="ＭＳ Ｐゴシック"/>
          <w:sz w:val="40"/>
          <w:szCs w:val="40"/>
        </w:rPr>
      </w:pPr>
    </w:p>
    <w:p w14:paraId="087BEAE1" w14:textId="77777777" w:rsidR="00927416" w:rsidRPr="00772189" w:rsidRDefault="00927416" w:rsidP="00927416">
      <w:pPr>
        <w:rPr>
          <w:rFonts w:ascii="ＭＳ Ｐゴシック" w:eastAsia="ＭＳ Ｐゴシック" w:hAnsi="ＭＳ Ｐゴシック"/>
          <w:b/>
          <w:color w:val="4F6228" w:themeColor="accent3" w:themeShade="80"/>
          <w:sz w:val="40"/>
          <w:szCs w:val="40"/>
        </w:rPr>
      </w:pPr>
      <w:r>
        <w:rPr>
          <w:rFonts w:ascii="ＭＳ Ｐゴシック" w:eastAsia="ＭＳ Ｐゴシック" w:hAnsi="ＭＳ Ｐゴシック" w:hint="eastAsia"/>
          <w:b/>
          <w:color w:val="4F6228" w:themeColor="accent3" w:themeShade="80"/>
          <w:sz w:val="40"/>
          <w:szCs w:val="40"/>
        </w:rPr>
        <w:lastRenderedPageBreak/>
        <w:t>３．創部</w:t>
      </w:r>
      <w:r w:rsidRPr="00772189">
        <w:rPr>
          <w:rFonts w:ascii="ＭＳ Ｐゴシック" w:eastAsia="ＭＳ Ｐゴシック" w:hAnsi="ＭＳ Ｐゴシック" w:hint="eastAsia"/>
          <w:b/>
          <w:color w:val="4F6228" w:themeColor="accent3" w:themeShade="80"/>
          <w:sz w:val="40"/>
          <w:szCs w:val="40"/>
        </w:rPr>
        <w:t>の感染について</w:t>
      </w:r>
    </w:p>
    <w:p w14:paraId="14EE81D2" w14:textId="77777777" w:rsidR="0092741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手術から30日以内には</w:t>
      </w:r>
      <w:r>
        <w:rPr>
          <w:rFonts w:ascii="ＭＳ Ｐゴシック" w:eastAsia="ＭＳ Ｐゴシック" w:hAnsi="ＭＳ Ｐゴシック" w:hint="eastAsia"/>
          <w:sz w:val="40"/>
          <w:szCs w:val="40"/>
        </w:rPr>
        <w:t>、手術の創部が膿む</w:t>
      </w:r>
      <w:r w:rsidRPr="00235CC6">
        <w:rPr>
          <w:rFonts w:ascii="ＭＳ Ｐゴシック" w:eastAsia="ＭＳ Ｐゴシック" w:hAnsi="ＭＳ Ｐゴシック" w:hint="eastAsia"/>
          <w:sz w:val="40"/>
          <w:szCs w:val="40"/>
        </w:rPr>
        <w:t>ことがあります。手術後のサージカル　サイト　インフェクション（SSI</w:t>
      </w:r>
      <w:r>
        <w:rPr>
          <w:rFonts w:ascii="ＭＳ Ｐゴシック" w:eastAsia="ＭＳ Ｐゴシック" w:hAnsi="ＭＳ Ｐゴシック" w:hint="eastAsia"/>
          <w:sz w:val="40"/>
          <w:szCs w:val="40"/>
        </w:rPr>
        <w:t>）といい、傷口やお腹の中の感染も含みます。</w:t>
      </w:r>
    </w:p>
    <w:p w14:paraId="1CF72517" w14:textId="77777777" w:rsidR="00927416" w:rsidRDefault="00927416" w:rsidP="00927416">
      <w:pPr>
        <w:pStyle w:val="a7"/>
        <w:numPr>
          <w:ilvl w:val="0"/>
          <w:numId w:val="7"/>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表層のSSI</w:t>
      </w:r>
    </w:p>
    <w:p w14:paraId="5056A7FD" w14:textId="77777777" w:rsidR="00927416" w:rsidRDefault="00927416" w:rsidP="00927416">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症状）創部の表面が赤く腫れて</w:t>
      </w:r>
      <w:r w:rsidRPr="00772189">
        <w:rPr>
          <w:rFonts w:ascii="ＭＳ Ｐゴシック" w:eastAsia="ＭＳ Ｐゴシック" w:hAnsi="ＭＳ Ｐゴシック" w:hint="eastAsia"/>
          <w:sz w:val="40"/>
          <w:szCs w:val="40"/>
        </w:rPr>
        <w:t>、膿が出てきます。</w:t>
      </w:r>
    </w:p>
    <w:p w14:paraId="27777D70" w14:textId="77777777" w:rsidR="00927416" w:rsidRDefault="00927416" w:rsidP="00927416">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対処方法）こわがらずにシャワーで洗浄しましょう。洗い流すことで</w:t>
      </w:r>
      <w:r w:rsidRPr="00772189">
        <w:rPr>
          <w:rFonts w:ascii="ＭＳ Ｐゴシック" w:eastAsia="ＭＳ Ｐゴシック" w:hAnsi="ＭＳ Ｐゴシック" w:hint="eastAsia"/>
          <w:sz w:val="40"/>
          <w:szCs w:val="40"/>
        </w:rPr>
        <w:t>自然に治って</w:t>
      </w:r>
      <w:r>
        <w:rPr>
          <w:rFonts w:ascii="ＭＳ Ｐゴシック" w:eastAsia="ＭＳ Ｐゴシック" w:hAnsi="ＭＳ Ｐゴシック" w:hint="eastAsia"/>
          <w:sz w:val="40"/>
          <w:szCs w:val="40"/>
        </w:rPr>
        <w:t>い</w:t>
      </w:r>
      <w:r w:rsidRPr="00772189">
        <w:rPr>
          <w:rFonts w:ascii="ＭＳ Ｐゴシック" w:eastAsia="ＭＳ Ｐゴシック" w:hAnsi="ＭＳ Ｐゴシック" w:hint="eastAsia"/>
          <w:sz w:val="40"/>
          <w:szCs w:val="40"/>
        </w:rPr>
        <w:t>きます。</w:t>
      </w:r>
    </w:p>
    <w:p w14:paraId="2E13F413" w14:textId="77777777" w:rsidR="00927416" w:rsidRDefault="00927416" w:rsidP="00927416">
      <w:pPr>
        <w:pStyle w:val="a7"/>
        <w:numPr>
          <w:ilvl w:val="0"/>
          <w:numId w:val="7"/>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深部・腔内の</w:t>
      </w:r>
      <w:r w:rsidRPr="00772189">
        <w:rPr>
          <w:rFonts w:ascii="ＭＳ Ｐゴシック" w:eastAsia="ＭＳ Ｐゴシック" w:hAnsi="ＭＳ Ｐゴシック" w:hint="eastAsia"/>
          <w:sz w:val="40"/>
          <w:szCs w:val="40"/>
        </w:rPr>
        <w:t>SSI</w:t>
      </w:r>
      <w:r>
        <w:rPr>
          <w:rFonts w:ascii="ＭＳ Ｐゴシック" w:eastAsia="ＭＳ Ｐゴシック" w:hAnsi="ＭＳ Ｐゴシック" w:hint="eastAsia"/>
          <w:sz w:val="40"/>
          <w:szCs w:val="40"/>
        </w:rPr>
        <w:t>：</w:t>
      </w:r>
    </w:p>
    <w:p w14:paraId="4E875431" w14:textId="77777777" w:rsidR="00927416" w:rsidRDefault="00927416" w:rsidP="00927416">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症状）創部の表面が赤く腫れて</w:t>
      </w:r>
      <w:r w:rsidRPr="00772189">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膿が出てくることに加えて、高熱が出ます。</w:t>
      </w:r>
    </w:p>
    <w:p w14:paraId="38B5CD18" w14:textId="77777777" w:rsidR="00927416" w:rsidRDefault="00927416" w:rsidP="00927416">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対処方法）</w:t>
      </w:r>
      <w:r w:rsidRPr="00772189">
        <w:rPr>
          <w:rFonts w:ascii="ＭＳ Ｐゴシック" w:eastAsia="ＭＳ Ｐゴシック" w:hAnsi="ＭＳ Ｐゴシック" w:hint="eastAsia"/>
          <w:sz w:val="40"/>
          <w:szCs w:val="40"/>
        </w:rPr>
        <w:t>ただちに</w:t>
      </w:r>
      <w:r>
        <w:rPr>
          <w:rFonts w:ascii="ＭＳ Ｐゴシック" w:eastAsia="ＭＳ Ｐゴシック" w:hAnsi="ＭＳ Ｐゴシック" w:hint="eastAsia"/>
          <w:sz w:val="40"/>
          <w:szCs w:val="40"/>
        </w:rPr>
        <w:t>主治医（かかりつけ医）に受診し、</w:t>
      </w:r>
      <w:r w:rsidRPr="00772189">
        <w:rPr>
          <w:rFonts w:ascii="ＭＳ Ｐゴシック" w:eastAsia="ＭＳ Ｐゴシック" w:hAnsi="ＭＳ Ｐゴシック" w:hint="eastAsia"/>
          <w:sz w:val="40"/>
          <w:szCs w:val="40"/>
        </w:rPr>
        <w:t>診</w:t>
      </w:r>
      <w:r>
        <w:rPr>
          <w:rFonts w:ascii="ＭＳ Ｐゴシック" w:eastAsia="ＭＳ Ｐゴシック" w:hAnsi="ＭＳ Ｐゴシック" w:hint="eastAsia"/>
          <w:sz w:val="40"/>
          <w:szCs w:val="40"/>
        </w:rPr>
        <w:t>てもらいましょう。入院や新たな治療が必要になることもあります</w:t>
      </w:r>
      <w:r w:rsidRPr="00772189">
        <w:rPr>
          <w:rFonts w:ascii="ＭＳ Ｐゴシック" w:eastAsia="ＭＳ Ｐゴシック" w:hAnsi="ＭＳ Ｐゴシック" w:hint="eastAsia"/>
          <w:sz w:val="40"/>
          <w:szCs w:val="40"/>
        </w:rPr>
        <w:t>。</w:t>
      </w:r>
    </w:p>
    <w:p w14:paraId="3189DDC6" w14:textId="77777777" w:rsidR="00927416" w:rsidRPr="00772189" w:rsidRDefault="00927416" w:rsidP="00927416">
      <w:pPr>
        <w:pStyle w:val="a7"/>
        <w:ind w:leftChars="0" w:left="405"/>
        <w:rPr>
          <w:rFonts w:ascii="ＭＳ Ｐゴシック" w:eastAsia="ＭＳ Ｐゴシック" w:hAnsi="ＭＳ Ｐゴシック"/>
          <w:sz w:val="40"/>
          <w:szCs w:val="40"/>
        </w:rPr>
      </w:pPr>
    </w:p>
    <w:p w14:paraId="110DB66C" w14:textId="77777777" w:rsidR="00927416" w:rsidRPr="00E24525" w:rsidRDefault="00927416" w:rsidP="00927416">
      <w:pPr>
        <w:rPr>
          <w:rFonts w:ascii="ＭＳ Ｐゴシック" w:eastAsia="ＭＳ Ｐゴシック" w:hAnsi="ＭＳ Ｐゴシック"/>
          <w:b/>
          <w:color w:val="4F6228" w:themeColor="accent3" w:themeShade="80"/>
          <w:sz w:val="40"/>
          <w:szCs w:val="40"/>
          <w:shd w:val="pct15" w:color="auto" w:fill="FFFFFF"/>
        </w:rPr>
      </w:pPr>
      <w:r>
        <w:rPr>
          <w:rFonts w:ascii="ＭＳ Ｐゴシック" w:eastAsia="ＭＳ Ｐゴシック" w:hAnsi="ＭＳ Ｐゴシック" w:hint="eastAsia"/>
          <w:b/>
          <w:color w:val="4F6228" w:themeColor="accent3" w:themeShade="80"/>
          <w:sz w:val="40"/>
          <w:szCs w:val="40"/>
        </w:rPr>
        <w:t>４．</w:t>
      </w:r>
      <w:r w:rsidRPr="00E24525">
        <w:rPr>
          <w:rFonts w:ascii="ＭＳ Ｐゴシック" w:eastAsia="ＭＳ Ｐゴシック" w:hAnsi="ＭＳ Ｐゴシック" w:hint="eastAsia"/>
          <w:b/>
          <w:color w:val="4F6228" w:themeColor="accent3" w:themeShade="80"/>
          <w:sz w:val="40"/>
          <w:szCs w:val="40"/>
        </w:rPr>
        <w:t>入浴について</w:t>
      </w:r>
    </w:p>
    <w:p w14:paraId="561BF745" w14:textId="77777777" w:rsidR="00927416" w:rsidRPr="00E24525"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手術後は清潔にしましょう</w:t>
      </w:r>
      <w:r w:rsidRPr="00235CC6">
        <w:rPr>
          <w:rFonts w:ascii="ＭＳ Ｐゴシック" w:eastAsia="ＭＳ Ｐゴシック" w:hAnsi="ＭＳ Ｐゴシック" w:hint="eastAsia"/>
          <w:sz w:val="40"/>
          <w:szCs w:val="40"/>
        </w:rPr>
        <w:t>。毎日必ずシャワーや入浴をしましょう。創部もこわがらずに洗い流しましょう。</w:t>
      </w:r>
    </w:p>
    <w:p w14:paraId="09E9E816" w14:textId="77777777" w:rsidR="00927416" w:rsidRPr="006F3522"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b/>
          <w:color w:val="4F6228" w:themeColor="accent3" w:themeShade="80"/>
          <w:sz w:val="48"/>
          <w:szCs w:val="48"/>
        </w:rPr>
        <w:lastRenderedPageBreak/>
        <w:t>Ⅳ</w:t>
      </w:r>
      <w:r w:rsidRPr="00262FFF">
        <w:rPr>
          <w:rFonts w:ascii="ＭＳ Ｐゴシック" w:eastAsia="ＭＳ Ｐゴシック" w:hAnsi="ＭＳ Ｐゴシック" w:hint="eastAsia"/>
          <w:b/>
          <w:color w:val="4F6228" w:themeColor="accent3" w:themeShade="80"/>
          <w:sz w:val="48"/>
          <w:szCs w:val="48"/>
        </w:rPr>
        <w:t xml:space="preserve">　生活のアドバイス　</w:t>
      </w:r>
      <w:r>
        <w:rPr>
          <w:rFonts w:ascii="ＭＳ Ｐゴシック" w:eastAsia="ＭＳ Ｐゴシック" w:hAnsi="ＭＳ Ｐゴシック" w:hint="eastAsia"/>
          <w:b/>
          <w:color w:val="4F6228" w:themeColor="accent3" w:themeShade="80"/>
          <w:sz w:val="48"/>
          <w:szCs w:val="48"/>
        </w:rPr>
        <w:t>全般</w:t>
      </w:r>
    </w:p>
    <w:p w14:paraId="6D795B8C" w14:textId="77777777" w:rsidR="00927416" w:rsidRPr="00001581" w:rsidRDefault="00927416" w:rsidP="00927416">
      <w:pPr>
        <w:rPr>
          <w:rFonts w:ascii="ＭＳ Ｐゴシック" w:eastAsia="ＭＳ Ｐゴシック" w:hAnsi="ＭＳ Ｐゴシック"/>
          <w:color w:val="4F6228" w:themeColor="accent3" w:themeShade="80"/>
          <w:sz w:val="24"/>
          <w:szCs w:val="24"/>
        </w:rPr>
      </w:pPr>
    </w:p>
    <w:p w14:paraId="63B9F59B" w14:textId="77777777" w:rsidR="00927416" w:rsidRPr="00E24525" w:rsidRDefault="00927416" w:rsidP="00927416">
      <w:pPr>
        <w:pStyle w:val="a7"/>
        <w:numPr>
          <w:ilvl w:val="0"/>
          <w:numId w:val="8"/>
        </w:numPr>
        <w:ind w:leftChars="0"/>
        <w:rPr>
          <w:rFonts w:ascii="ＭＳ Ｐゴシック" w:eastAsia="ＭＳ Ｐゴシック" w:hAnsi="ＭＳ Ｐゴシック"/>
          <w:b/>
          <w:color w:val="365F91" w:themeColor="accent1" w:themeShade="BF"/>
          <w:sz w:val="40"/>
          <w:szCs w:val="40"/>
        </w:rPr>
      </w:pPr>
      <w:r w:rsidRPr="00E24525">
        <w:rPr>
          <w:rFonts w:ascii="ＭＳ Ｐゴシック" w:eastAsia="ＭＳ Ｐゴシック" w:hAnsi="ＭＳ Ｐゴシック" w:hint="eastAsia"/>
          <w:b/>
          <w:color w:val="4F6228" w:themeColor="accent3" w:themeShade="80"/>
          <w:sz w:val="40"/>
          <w:szCs w:val="40"/>
        </w:rPr>
        <w:t>食生活の変化について</w:t>
      </w:r>
    </w:p>
    <w:p w14:paraId="70101CF0"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胃がんの手術</w:t>
      </w:r>
      <w:r w:rsidRPr="00E24525">
        <w:rPr>
          <w:rFonts w:ascii="ＭＳ Ｐゴシック" w:eastAsia="ＭＳ Ｐゴシック" w:hAnsi="ＭＳ Ｐゴシック" w:hint="eastAsia"/>
          <w:sz w:val="40"/>
          <w:szCs w:val="40"/>
        </w:rPr>
        <w:t>後、胃が元の形に戻ることはありません。ですから</w:t>
      </w:r>
      <w:r>
        <w:rPr>
          <w:rFonts w:ascii="ＭＳ Ｐゴシック" w:eastAsia="ＭＳ Ｐゴシック" w:hAnsi="ＭＳ Ｐゴシック" w:hint="eastAsia"/>
          <w:sz w:val="40"/>
          <w:szCs w:val="40"/>
        </w:rPr>
        <w:t>、</w:t>
      </w:r>
      <w:r w:rsidRPr="00E24525">
        <w:rPr>
          <w:rFonts w:ascii="ＭＳ Ｐゴシック" w:eastAsia="ＭＳ Ｐゴシック" w:hAnsi="ＭＳ Ｐゴシック" w:hint="eastAsia"/>
          <w:sz w:val="40"/>
          <w:szCs w:val="40"/>
        </w:rPr>
        <w:t>理論的には食べられる量が減るので太りたくても太ることはできません。</w:t>
      </w:r>
    </w:p>
    <w:p w14:paraId="35331707" w14:textId="77777777" w:rsidR="00927416" w:rsidRDefault="00927416" w:rsidP="00927416">
      <w:pPr>
        <w:rPr>
          <w:rFonts w:ascii="ＭＳ Ｐゴシック" w:eastAsia="ＭＳ Ｐゴシック" w:hAnsi="ＭＳ Ｐゴシック"/>
          <w:sz w:val="40"/>
          <w:szCs w:val="40"/>
        </w:rPr>
      </w:pPr>
      <w:r w:rsidRPr="00E24525">
        <w:rPr>
          <w:rFonts w:ascii="ＭＳ Ｐゴシック" w:eastAsia="ＭＳ Ｐゴシック" w:hAnsi="ＭＳ Ｐゴシック" w:hint="eastAsia"/>
          <w:sz w:val="40"/>
          <w:szCs w:val="40"/>
        </w:rPr>
        <w:t>一般的に</w:t>
      </w:r>
      <w:r>
        <w:rPr>
          <w:rFonts w:ascii="ＭＳ Ｐゴシック" w:eastAsia="ＭＳ Ｐゴシック" w:hAnsi="ＭＳ Ｐゴシック" w:hint="eastAsia"/>
          <w:sz w:val="40"/>
          <w:szCs w:val="40"/>
        </w:rPr>
        <w:t>、</w:t>
      </w:r>
      <w:r w:rsidRPr="00E24525">
        <w:rPr>
          <w:rFonts w:ascii="ＭＳ Ｐゴシック" w:eastAsia="ＭＳ Ｐゴシック" w:hAnsi="ＭＳ Ｐゴシック" w:hint="eastAsia"/>
          <w:sz w:val="40"/>
          <w:szCs w:val="40"/>
        </w:rPr>
        <w:t>術後数カ月は体重減少が続き、やがて安定してきます。</w:t>
      </w:r>
      <w:r w:rsidRPr="00235CC6">
        <w:rPr>
          <w:rFonts w:ascii="ＭＳ Ｐゴシック" w:eastAsia="ＭＳ Ｐゴシック" w:hAnsi="ＭＳ Ｐゴシック" w:hint="eastAsia"/>
          <w:sz w:val="40"/>
          <w:szCs w:val="40"/>
        </w:rPr>
        <w:t>しかし、</w:t>
      </w:r>
      <w:r>
        <w:rPr>
          <w:rFonts w:ascii="ＭＳ Ｐゴシック" w:eastAsia="ＭＳ Ｐゴシック" w:hAnsi="ＭＳ Ｐゴシック" w:hint="eastAsia"/>
          <w:sz w:val="40"/>
          <w:szCs w:val="40"/>
        </w:rPr>
        <w:t>極端に体重が低下するのは異常ですので、気になるときは主治医に相談してください。</w:t>
      </w:r>
    </w:p>
    <w:p w14:paraId="04073A7E" w14:textId="77777777" w:rsidR="00927416" w:rsidRDefault="00927416" w:rsidP="00927416">
      <w:pPr>
        <w:ind w:firstLineChars="100" w:firstLine="400"/>
        <w:rPr>
          <w:rFonts w:ascii="ＭＳ Ｐゴシック" w:eastAsia="ＭＳ Ｐゴシック" w:hAnsi="ＭＳ Ｐゴシック"/>
          <w:sz w:val="40"/>
          <w:szCs w:val="40"/>
        </w:rPr>
      </w:pPr>
    </w:p>
    <w:p w14:paraId="245BAA2C" w14:textId="77777777" w:rsidR="00927416" w:rsidRPr="00E24525" w:rsidRDefault="00927416" w:rsidP="00927416">
      <w:pPr>
        <w:jc w:val="left"/>
        <w:rPr>
          <w:rFonts w:ascii="ＭＳ Ｐゴシック" w:eastAsia="ＭＳ Ｐゴシック" w:hAnsi="ＭＳ Ｐゴシック"/>
          <w:b/>
          <w:color w:val="4F6228" w:themeColor="accent3" w:themeShade="80"/>
          <w:sz w:val="40"/>
          <w:szCs w:val="40"/>
        </w:rPr>
      </w:pPr>
      <w:r>
        <w:rPr>
          <w:rFonts w:ascii="ＭＳ Ｐゴシック" w:eastAsia="ＭＳ Ｐゴシック" w:hAnsi="ＭＳ Ｐゴシック" w:hint="eastAsia"/>
          <w:b/>
          <w:color w:val="4F6228" w:themeColor="accent3" w:themeShade="80"/>
          <w:sz w:val="40"/>
          <w:szCs w:val="40"/>
        </w:rPr>
        <w:t>２．</w:t>
      </w:r>
      <w:r w:rsidRPr="00E24525">
        <w:rPr>
          <w:rFonts w:ascii="ＭＳ Ｐゴシック" w:eastAsia="ＭＳ Ｐゴシック" w:hAnsi="ＭＳ Ｐゴシック" w:hint="eastAsia"/>
          <w:b/>
          <w:color w:val="4F6228" w:themeColor="accent3" w:themeShade="80"/>
          <w:sz w:val="40"/>
          <w:szCs w:val="40"/>
        </w:rPr>
        <w:t>ダンピング症候群について</w:t>
      </w:r>
    </w:p>
    <w:p w14:paraId="6B9C2EE0" w14:textId="77777777" w:rsidR="00927416" w:rsidRDefault="00927416" w:rsidP="00927416">
      <w:pPr>
        <w:ind w:firstLineChars="100" w:firstLine="400"/>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食べ物は、もともと胃に中に一度たまり、ゆっくりと腸に移動していました。しかし、手術の結果、食べたものが一挙に腸内へ流れ込むようになりました。すると、さまざまなホルモンや水分の調節に変化が起こります。このため、いろいろな症状が出てくることをダンピング症候群と言います。（ダンピングとは墜落するという意味です。）</w:t>
      </w:r>
    </w:p>
    <w:p w14:paraId="61BF3FDC" w14:textId="77777777" w:rsidR="00927416" w:rsidRDefault="00927416" w:rsidP="00927416">
      <w:pPr>
        <w:pStyle w:val="a7"/>
        <w:numPr>
          <w:ilvl w:val="0"/>
          <w:numId w:val="9"/>
        </w:numPr>
        <w:ind w:leftChars="0"/>
        <w:jc w:val="left"/>
        <w:rPr>
          <w:rFonts w:ascii="ＭＳ Ｐゴシック" w:eastAsia="ＭＳ Ｐゴシック" w:hAnsi="ＭＳ Ｐゴシック"/>
          <w:sz w:val="40"/>
          <w:szCs w:val="40"/>
        </w:rPr>
      </w:pPr>
      <w:r w:rsidRPr="00E24525">
        <w:rPr>
          <w:rFonts w:ascii="ＭＳ Ｐゴシック" w:eastAsia="ＭＳ Ｐゴシック" w:hAnsi="ＭＳ Ｐゴシック" w:hint="eastAsia"/>
          <w:sz w:val="40"/>
          <w:szCs w:val="40"/>
        </w:rPr>
        <w:lastRenderedPageBreak/>
        <w:t>早期ダンピング症候群</w:t>
      </w:r>
      <w:r>
        <w:rPr>
          <w:rFonts w:ascii="ＭＳ Ｐゴシック" w:eastAsia="ＭＳ Ｐゴシック" w:hAnsi="ＭＳ Ｐゴシック" w:hint="eastAsia"/>
          <w:sz w:val="40"/>
          <w:szCs w:val="40"/>
        </w:rPr>
        <w:t>：</w:t>
      </w:r>
    </w:p>
    <w:p w14:paraId="0101B7C3"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w:t>
      </w:r>
      <w:r w:rsidRPr="00E27EC1">
        <w:rPr>
          <w:rFonts w:ascii="ＭＳ Ｐゴシック" w:eastAsia="ＭＳ Ｐゴシック" w:hAnsi="ＭＳ Ｐゴシック" w:hint="eastAsia"/>
          <w:sz w:val="40"/>
          <w:szCs w:val="40"/>
        </w:rPr>
        <w:t>食後</w:t>
      </w:r>
      <w:r>
        <w:rPr>
          <w:rFonts w:ascii="ＭＳ Ｐゴシック" w:eastAsia="ＭＳ Ｐゴシック" w:hAnsi="ＭＳ Ｐゴシック" w:hint="eastAsia"/>
          <w:sz w:val="40"/>
          <w:szCs w:val="40"/>
        </w:rPr>
        <w:t>約</w:t>
      </w:r>
      <w:r w:rsidRPr="00E27EC1">
        <w:rPr>
          <w:rFonts w:ascii="ＭＳ Ｐゴシック" w:eastAsia="ＭＳ Ｐゴシック" w:hAnsi="ＭＳ Ｐゴシック" w:hint="eastAsia"/>
          <w:sz w:val="40"/>
          <w:szCs w:val="40"/>
        </w:rPr>
        <w:t>30</w:t>
      </w:r>
      <w:r>
        <w:rPr>
          <w:rFonts w:ascii="ＭＳ Ｐゴシック" w:eastAsia="ＭＳ Ｐゴシック" w:hAnsi="ＭＳ Ｐゴシック" w:hint="eastAsia"/>
          <w:sz w:val="40"/>
          <w:szCs w:val="40"/>
        </w:rPr>
        <w:t>分。</w:t>
      </w:r>
    </w:p>
    <w:p w14:paraId="39F36957" w14:textId="77777777" w:rsidR="00927416" w:rsidRDefault="00927416" w:rsidP="00927416">
      <w:pPr>
        <w:ind w:firstLineChars="100" w:firstLine="400"/>
        <w:jc w:val="left"/>
        <w:rPr>
          <w:rFonts w:ascii="ＭＳ Ｐゴシック" w:eastAsia="ＭＳ Ｐゴシック" w:hAnsi="ＭＳ Ｐゴシック"/>
          <w:sz w:val="40"/>
          <w:szCs w:val="40"/>
        </w:rPr>
      </w:pPr>
      <w:r w:rsidRPr="00E27EC1">
        <w:rPr>
          <w:rFonts w:ascii="ＭＳ Ｐゴシック" w:eastAsia="ＭＳ Ｐゴシック" w:hAnsi="ＭＳ Ｐゴシック" w:hint="eastAsia"/>
          <w:sz w:val="40"/>
          <w:szCs w:val="40"/>
        </w:rPr>
        <w:t>冷や汗、脈が速くなる、倦怠感</w:t>
      </w:r>
      <w:r>
        <w:rPr>
          <w:rFonts w:ascii="ＭＳ Ｐゴシック" w:eastAsia="ＭＳ Ｐゴシック" w:hAnsi="ＭＳ Ｐゴシック" w:hint="eastAsia"/>
          <w:sz w:val="40"/>
          <w:szCs w:val="40"/>
        </w:rPr>
        <w:t>（だるさ）などが出</w:t>
      </w:r>
      <w:r w:rsidRPr="00E27EC1">
        <w:rPr>
          <w:rFonts w:ascii="ＭＳ Ｐゴシック" w:eastAsia="ＭＳ Ｐゴシック" w:hAnsi="ＭＳ Ｐゴシック" w:hint="eastAsia"/>
          <w:sz w:val="40"/>
          <w:szCs w:val="40"/>
        </w:rPr>
        <w:t>る</w:t>
      </w:r>
    </w:p>
    <w:p w14:paraId="4A1CFC9B"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予防方法）ゆっくりよく噛んで食べる。</w:t>
      </w:r>
    </w:p>
    <w:p w14:paraId="5513AEFC" w14:textId="77777777" w:rsidR="00927416" w:rsidRDefault="00927416" w:rsidP="00927416">
      <w:pPr>
        <w:pStyle w:val="a7"/>
        <w:numPr>
          <w:ilvl w:val="0"/>
          <w:numId w:val="9"/>
        </w:numPr>
        <w:ind w:leftChars="0"/>
        <w:jc w:val="left"/>
        <w:rPr>
          <w:rFonts w:ascii="ＭＳ Ｐゴシック" w:eastAsia="ＭＳ Ｐゴシック" w:hAnsi="ＭＳ Ｐゴシック"/>
          <w:sz w:val="40"/>
          <w:szCs w:val="40"/>
        </w:rPr>
      </w:pPr>
      <w:r w:rsidRPr="00E27EC1">
        <w:rPr>
          <w:rFonts w:ascii="ＭＳ Ｐゴシック" w:eastAsia="ＭＳ Ｐゴシック" w:hAnsi="ＭＳ Ｐゴシック" w:hint="eastAsia"/>
          <w:sz w:val="40"/>
          <w:szCs w:val="40"/>
        </w:rPr>
        <w:t>晩期ダンピング症候群</w:t>
      </w:r>
      <w:r>
        <w:rPr>
          <w:rFonts w:ascii="ＭＳ Ｐゴシック" w:eastAsia="ＭＳ Ｐゴシック" w:hAnsi="ＭＳ Ｐゴシック" w:hint="eastAsia"/>
          <w:sz w:val="40"/>
          <w:szCs w:val="40"/>
        </w:rPr>
        <w:t>：</w:t>
      </w:r>
    </w:p>
    <w:p w14:paraId="6F2CC9DE"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w:t>
      </w:r>
      <w:r w:rsidRPr="00E27EC1">
        <w:rPr>
          <w:rFonts w:ascii="ＭＳ Ｐゴシック" w:eastAsia="ＭＳ Ｐゴシック" w:hAnsi="ＭＳ Ｐゴシック" w:hint="eastAsia"/>
          <w:sz w:val="40"/>
          <w:szCs w:val="40"/>
        </w:rPr>
        <w:t>食後</w:t>
      </w:r>
      <w:r>
        <w:rPr>
          <w:rFonts w:ascii="ＭＳ Ｐゴシック" w:eastAsia="ＭＳ Ｐゴシック" w:hAnsi="ＭＳ Ｐゴシック" w:hint="eastAsia"/>
          <w:sz w:val="40"/>
          <w:szCs w:val="40"/>
        </w:rPr>
        <w:t>約</w:t>
      </w:r>
      <w:r w:rsidRPr="00E27EC1">
        <w:rPr>
          <w:rFonts w:ascii="ＭＳ Ｐゴシック" w:eastAsia="ＭＳ Ｐゴシック" w:hAnsi="ＭＳ Ｐゴシック" w:hint="eastAsia"/>
          <w:sz w:val="40"/>
          <w:szCs w:val="40"/>
        </w:rPr>
        <w:t>2</w:t>
      </w:r>
      <w:r>
        <w:rPr>
          <w:rFonts w:ascii="ＭＳ Ｐゴシック" w:eastAsia="ＭＳ Ｐゴシック" w:hAnsi="ＭＳ Ｐゴシック" w:hint="eastAsia"/>
          <w:sz w:val="40"/>
          <w:szCs w:val="40"/>
        </w:rPr>
        <w:t>時間。</w:t>
      </w:r>
    </w:p>
    <w:p w14:paraId="24493F10" w14:textId="77777777" w:rsidR="00927416" w:rsidRDefault="00927416" w:rsidP="00927416">
      <w:pPr>
        <w:ind w:firstLineChars="100" w:firstLine="400"/>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低血糖からめまい、頭痛、倦怠感などが出る</w:t>
      </w:r>
      <w:r w:rsidRPr="00E27EC1">
        <w:rPr>
          <w:rFonts w:ascii="ＭＳ Ｐゴシック" w:eastAsia="ＭＳ Ｐゴシック" w:hAnsi="ＭＳ Ｐゴシック" w:hint="eastAsia"/>
          <w:sz w:val="40"/>
          <w:szCs w:val="40"/>
        </w:rPr>
        <w:t>。</w:t>
      </w:r>
    </w:p>
    <w:p w14:paraId="29051491"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予防方法）</w:t>
      </w:r>
      <w:r w:rsidRPr="00E27EC1">
        <w:rPr>
          <w:rFonts w:ascii="ＭＳ Ｐゴシック" w:eastAsia="ＭＳ Ｐゴシック" w:hAnsi="ＭＳ Ｐゴシック" w:hint="eastAsia"/>
          <w:sz w:val="40"/>
          <w:szCs w:val="40"/>
        </w:rPr>
        <w:t>食後2</w:t>
      </w:r>
      <w:r>
        <w:rPr>
          <w:rFonts w:ascii="ＭＳ Ｐゴシック" w:eastAsia="ＭＳ Ｐゴシック" w:hAnsi="ＭＳ Ｐゴシック" w:hint="eastAsia"/>
          <w:sz w:val="40"/>
          <w:szCs w:val="40"/>
        </w:rPr>
        <w:t>時間程</w:t>
      </w:r>
      <w:r w:rsidRPr="00E27EC1">
        <w:rPr>
          <w:rFonts w:ascii="ＭＳ Ｐゴシック" w:eastAsia="ＭＳ Ｐゴシック" w:hAnsi="ＭＳ Ｐゴシック" w:hint="eastAsia"/>
          <w:sz w:val="40"/>
          <w:szCs w:val="40"/>
        </w:rPr>
        <w:t>で間食を取る</w:t>
      </w:r>
      <w:r>
        <w:rPr>
          <w:rFonts w:ascii="ＭＳ Ｐゴシック" w:eastAsia="ＭＳ Ｐゴシック" w:hAnsi="ＭＳ Ｐゴシック" w:hint="eastAsia"/>
          <w:sz w:val="40"/>
          <w:szCs w:val="40"/>
        </w:rPr>
        <w:t>。</w:t>
      </w:r>
    </w:p>
    <w:p w14:paraId="42F2CAA7"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★一度ダンピング症候群を経験された方は、常に甘い</w:t>
      </w:r>
      <w:r w:rsidRPr="00E27EC1">
        <w:rPr>
          <w:rFonts w:ascii="ＭＳ Ｐゴシック" w:eastAsia="ＭＳ Ｐゴシック" w:hAnsi="ＭＳ Ｐゴシック" w:hint="eastAsia"/>
          <w:sz w:val="40"/>
          <w:szCs w:val="40"/>
        </w:rPr>
        <w:t>物を携帯するようにしましょう。</w:t>
      </w:r>
    </w:p>
    <w:p w14:paraId="7755498C" w14:textId="77777777" w:rsidR="00927416" w:rsidRDefault="00927416" w:rsidP="00927416">
      <w:pPr>
        <w:ind w:firstLineChars="100" w:firstLine="400"/>
        <w:jc w:val="left"/>
        <w:rPr>
          <w:rFonts w:ascii="ＭＳ Ｐゴシック" w:eastAsia="ＭＳ Ｐゴシック" w:hAnsi="ＭＳ Ｐゴシック"/>
          <w:sz w:val="40"/>
          <w:szCs w:val="40"/>
        </w:rPr>
      </w:pPr>
      <w:r>
        <w:rPr>
          <w:rFonts w:ascii="ＭＳ Ｐゴシック" w:eastAsia="ＭＳ Ｐゴシック" w:hAnsi="ＭＳ Ｐゴシック"/>
          <w:noProof/>
          <w:sz w:val="40"/>
          <w:szCs w:val="40"/>
        </w:rPr>
        <mc:AlternateContent>
          <mc:Choice Requires="wps">
            <w:drawing>
              <wp:anchor distT="0" distB="0" distL="114300" distR="114300" simplePos="0" relativeHeight="251752448" behindDoc="0" locked="0" layoutInCell="1" allowOverlap="1" wp14:anchorId="1EAA30EA" wp14:editId="02233F47">
                <wp:simplePos x="0" y="0"/>
                <wp:positionH relativeFrom="column">
                  <wp:posOffset>-100812</wp:posOffset>
                </wp:positionH>
                <wp:positionV relativeFrom="paragraph">
                  <wp:posOffset>16532</wp:posOffset>
                </wp:positionV>
                <wp:extent cx="4808483" cy="3720662"/>
                <wp:effectExtent l="0" t="0" r="30480" b="51435"/>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483" cy="3720662"/>
                        </a:xfrm>
                        <a:prstGeom prst="foldedCorner">
                          <a:avLst>
                            <a:gd name="adj" fmla="val 12500"/>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7B6F909E" w14:textId="77777777" w:rsidR="00DA2D93" w:rsidRPr="00EE57B4" w:rsidRDefault="00DA2D93" w:rsidP="00927416">
                            <w:pPr>
                              <w:ind w:firstLineChars="100" w:firstLine="402"/>
                              <w:jc w:val="left"/>
                              <w:rPr>
                                <w:rFonts w:ascii="ＭＳ Ｐゴシック" w:eastAsia="ＭＳ Ｐゴシック" w:hAnsi="ＭＳ Ｐゴシック"/>
                                <w:b/>
                                <w:i/>
                                <w:color w:val="365F91" w:themeColor="accent1" w:themeShade="BF"/>
                                <w:sz w:val="40"/>
                                <w:szCs w:val="40"/>
                                <w:u w:val="single"/>
                              </w:rPr>
                            </w:pPr>
                            <w:r w:rsidRPr="00EE57B4">
                              <w:rPr>
                                <w:rFonts w:ascii="ＭＳ Ｐゴシック" w:eastAsia="ＭＳ Ｐゴシック" w:hAnsi="ＭＳ Ｐゴシック" w:hint="eastAsia"/>
                                <w:b/>
                                <w:i/>
                                <w:color w:val="365F91" w:themeColor="accent1" w:themeShade="BF"/>
                                <w:sz w:val="40"/>
                                <w:szCs w:val="40"/>
                                <w:u w:val="single"/>
                              </w:rPr>
                              <w:t>栄養士からのアドバイス</w:t>
                            </w:r>
                          </w:p>
                          <w:p w14:paraId="020C0938" w14:textId="77777777" w:rsidR="00DA2D93" w:rsidRPr="003C373E" w:rsidRDefault="00DA2D93" w:rsidP="003C373E">
                            <w:pPr>
                              <w:spacing w:line="540" w:lineRule="exact"/>
                              <w:ind w:firstLineChars="100" w:firstLine="360"/>
                              <w:jc w:val="left"/>
                              <w:rPr>
                                <w:rFonts w:ascii="ＭＳ Ｐゴシック" w:eastAsia="ＭＳ Ｐゴシック" w:hAnsi="ＭＳ Ｐゴシック"/>
                                <w:sz w:val="36"/>
                                <w:szCs w:val="36"/>
                              </w:rPr>
                            </w:pPr>
                            <w:r w:rsidRPr="003C373E">
                              <w:rPr>
                                <w:rFonts w:ascii="ＭＳ Ｐゴシック" w:eastAsia="ＭＳ Ｐゴシック" w:hAnsi="ＭＳ Ｐゴシック" w:hint="eastAsia"/>
                                <w:sz w:val="36"/>
                                <w:szCs w:val="36"/>
                              </w:rPr>
                              <w:t>ゆっくりかんで食べるのが基本です。そして水分も大切です。食事の合間に十分取るように心がけましょう。食べてすぐに横にならないようにしましょう。節度を守れば、カレーライスやコーヒーも大丈夫ですよ。</w:t>
                            </w:r>
                          </w:p>
                          <w:p w14:paraId="22CA5AB9" w14:textId="77777777" w:rsidR="00DA2D93" w:rsidRPr="003C373E" w:rsidRDefault="00DA2D93" w:rsidP="003C373E">
                            <w:pPr>
                              <w:spacing w:line="540" w:lineRule="exact"/>
                              <w:ind w:firstLineChars="100" w:firstLine="360"/>
                              <w:jc w:val="left"/>
                              <w:rPr>
                                <w:rFonts w:ascii="ＭＳ Ｐゴシック" w:eastAsia="ＭＳ Ｐゴシック" w:hAnsi="ＭＳ Ｐゴシック"/>
                                <w:sz w:val="36"/>
                                <w:szCs w:val="36"/>
                              </w:rPr>
                            </w:pPr>
                            <w:r w:rsidRPr="003C373E">
                              <w:rPr>
                                <w:rFonts w:ascii="ＭＳ Ｐゴシック" w:eastAsia="ＭＳ Ｐゴシック" w:hAnsi="ＭＳ Ｐゴシック" w:hint="eastAsia"/>
                                <w:sz w:val="36"/>
                                <w:szCs w:val="36"/>
                              </w:rPr>
                              <w:t>しかし、たくさん食べて早く栄養を付けようと思っても胃は小さくなっていますので、無理なく食べられるものを数回に分けて食べましょう。</w:t>
                            </w:r>
                          </w:p>
                          <w:p w14:paraId="48073996" w14:textId="77777777" w:rsidR="00DA2D93" w:rsidRPr="0032430C" w:rsidRDefault="00DA2D93" w:rsidP="003C373E">
                            <w:pPr>
                              <w:spacing w:line="5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AA30E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4" o:spid="_x0000_s1032" type="#_x0000_t65" style="position:absolute;left:0;text-align:left;margin-left:-7.95pt;margin-top:1.3pt;width:378.6pt;height:292.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" fillcolor="white [3201]" strokecolor="#c2d69b [1942]" strokeweight="1pt">
                <v:fill color2="#d6e3bc [1302]" focus="100%" type="gradient"/>
                <v:shadow on="t" color="#4e6128 [1606]" opacity=".5" offset="1pt"/>
                <v:textbox inset="5.85pt,.7pt,5.85pt,.7pt">
                  <w:txbxContent>
                    <w:p w14:paraId="7B6F909E" w14:textId="77777777" w:rsidR="00DA2D93" w:rsidRPr="00EE57B4" w:rsidRDefault="00DA2D93" w:rsidP="00927416">
                      <w:pPr>
                        <w:ind w:firstLineChars="100" w:firstLine="402"/>
                        <w:jc w:val="left"/>
                        <w:rPr>
                          <w:rFonts w:ascii="ＭＳ Ｐゴシック" w:eastAsia="ＭＳ Ｐゴシック" w:hAnsi="ＭＳ Ｐゴシック"/>
                          <w:b/>
                          <w:i/>
                          <w:color w:val="365F91" w:themeColor="accent1" w:themeShade="BF"/>
                          <w:sz w:val="40"/>
                          <w:szCs w:val="40"/>
                          <w:u w:val="single"/>
                        </w:rPr>
                      </w:pPr>
                      <w:r w:rsidRPr="00EE57B4">
                        <w:rPr>
                          <w:rFonts w:ascii="ＭＳ Ｐゴシック" w:eastAsia="ＭＳ Ｐゴシック" w:hAnsi="ＭＳ Ｐゴシック" w:hint="eastAsia"/>
                          <w:b/>
                          <w:i/>
                          <w:color w:val="365F91" w:themeColor="accent1" w:themeShade="BF"/>
                          <w:sz w:val="40"/>
                          <w:szCs w:val="40"/>
                          <w:u w:val="single"/>
                        </w:rPr>
                        <w:t>栄養士からのアドバイス</w:t>
                      </w:r>
                    </w:p>
                    <w:p w14:paraId="020C0938" w14:textId="77777777" w:rsidR="00DA2D93" w:rsidRPr="003C373E" w:rsidRDefault="00DA2D93" w:rsidP="003C373E">
                      <w:pPr>
                        <w:spacing w:line="540" w:lineRule="exact"/>
                        <w:ind w:firstLineChars="100" w:firstLine="360"/>
                        <w:jc w:val="left"/>
                        <w:rPr>
                          <w:rFonts w:ascii="ＭＳ Ｐゴシック" w:eastAsia="ＭＳ Ｐゴシック" w:hAnsi="ＭＳ Ｐゴシック"/>
                          <w:sz w:val="36"/>
                          <w:szCs w:val="36"/>
                        </w:rPr>
                      </w:pPr>
                      <w:r w:rsidRPr="003C373E">
                        <w:rPr>
                          <w:rFonts w:ascii="ＭＳ Ｐゴシック" w:eastAsia="ＭＳ Ｐゴシック" w:hAnsi="ＭＳ Ｐゴシック" w:hint="eastAsia"/>
                          <w:sz w:val="36"/>
                          <w:szCs w:val="36"/>
                        </w:rPr>
                        <w:t>ゆっくりかんで食べるのが基本です。そして水分も大切です。食事の合間に十分取るように心がけましょう。食べてすぐに横にならないようにしましょう。節度を守れば、カレーライスやコーヒーも大丈夫ですよ。</w:t>
                      </w:r>
                    </w:p>
                    <w:p w14:paraId="22CA5AB9" w14:textId="77777777" w:rsidR="00DA2D93" w:rsidRPr="003C373E" w:rsidRDefault="00DA2D93" w:rsidP="003C373E">
                      <w:pPr>
                        <w:spacing w:line="540" w:lineRule="exact"/>
                        <w:ind w:firstLineChars="100" w:firstLine="360"/>
                        <w:jc w:val="left"/>
                        <w:rPr>
                          <w:rFonts w:ascii="ＭＳ Ｐゴシック" w:eastAsia="ＭＳ Ｐゴシック" w:hAnsi="ＭＳ Ｐゴシック"/>
                          <w:sz w:val="36"/>
                          <w:szCs w:val="36"/>
                        </w:rPr>
                      </w:pPr>
                      <w:r w:rsidRPr="003C373E">
                        <w:rPr>
                          <w:rFonts w:ascii="ＭＳ Ｐゴシック" w:eastAsia="ＭＳ Ｐゴシック" w:hAnsi="ＭＳ Ｐゴシック" w:hint="eastAsia"/>
                          <w:sz w:val="36"/>
                          <w:szCs w:val="36"/>
                        </w:rPr>
                        <w:t>しかし、たくさん食べて早く栄養を付けようと思っても胃は小さくなっていますので、無理なく食べられるものを数回に分けて食べましょう。</w:t>
                      </w:r>
                    </w:p>
                    <w:p w14:paraId="48073996" w14:textId="77777777" w:rsidR="00DA2D93" w:rsidRPr="0032430C" w:rsidRDefault="00DA2D93" w:rsidP="003C373E">
                      <w:pPr>
                        <w:spacing w:line="540" w:lineRule="exact"/>
                      </w:pPr>
                    </w:p>
                  </w:txbxContent>
                </v:textbox>
              </v:shape>
            </w:pict>
          </mc:Fallback>
        </mc:AlternateContent>
      </w:r>
    </w:p>
    <w:p w14:paraId="1DF37ABF" w14:textId="77777777" w:rsidR="00927416" w:rsidRDefault="00927416" w:rsidP="00927416">
      <w:pPr>
        <w:ind w:firstLineChars="100" w:firstLine="400"/>
        <w:jc w:val="left"/>
        <w:rPr>
          <w:rFonts w:ascii="ＭＳ Ｐゴシック" w:eastAsia="ＭＳ Ｐゴシック" w:hAnsi="ＭＳ Ｐゴシック"/>
          <w:sz w:val="40"/>
          <w:szCs w:val="40"/>
        </w:rPr>
      </w:pPr>
    </w:p>
    <w:p w14:paraId="20B8A0AB" w14:textId="77777777" w:rsidR="00927416" w:rsidRDefault="00927416" w:rsidP="00927416">
      <w:pPr>
        <w:ind w:firstLineChars="100" w:firstLine="400"/>
        <w:jc w:val="left"/>
        <w:rPr>
          <w:rFonts w:ascii="ＭＳ Ｐゴシック" w:eastAsia="ＭＳ Ｐゴシック" w:hAnsi="ＭＳ Ｐゴシック"/>
          <w:sz w:val="40"/>
          <w:szCs w:val="40"/>
        </w:rPr>
      </w:pPr>
    </w:p>
    <w:p w14:paraId="65F88B32" w14:textId="77777777" w:rsidR="00927416" w:rsidRDefault="00927416" w:rsidP="00927416">
      <w:pPr>
        <w:ind w:leftChars="100" w:left="7010" w:hangingChars="1700" w:hanging="6800"/>
        <w:jc w:val="left"/>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t xml:space="preserve">                                        </w:t>
      </w:r>
      <w:r>
        <w:rPr>
          <w:noProof/>
        </w:rPr>
        <w:drawing>
          <wp:inline distT="0" distB="0" distL="0" distR="0" wp14:anchorId="1D3F3819" wp14:editId="1D57DE7E">
            <wp:extent cx="1414157" cy="1656271"/>
            <wp:effectExtent l="0" t="0" r="0" b="1270"/>
            <wp:docPr id="44" name="図 44" descr="http://08885704460.up.n.seesaa.net/08885704460/image/SOF07_45.JPG?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8885704460.up.n.seesaa.net/08885704460/image/SOF07_45.JPG?d=a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825" cy="1657053"/>
                    </a:xfrm>
                    <a:prstGeom prst="rect">
                      <a:avLst/>
                    </a:prstGeom>
                    <a:noFill/>
                    <a:ln>
                      <a:noFill/>
                    </a:ln>
                  </pic:spPr>
                </pic:pic>
              </a:graphicData>
            </a:graphic>
          </wp:inline>
        </w:drawing>
      </w:r>
    </w:p>
    <w:p w14:paraId="0B00FD85" w14:textId="77777777" w:rsidR="00927416" w:rsidRPr="00E27EC1" w:rsidRDefault="00927416" w:rsidP="00927416">
      <w:pPr>
        <w:jc w:val="left"/>
        <w:rPr>
          <w:rFonts w:ascii="ＭＳ Ｐゴシック" w:eastAsia="ＭＳ Ｐゴシック" w:hAnsi="ＭＳ Ｐゴシック"/>
          <w:b/>
          <w:color w:val="4F6228" w:themeColor="accent3" w:themeShade="80"/>
          <w:sz w:val="40"/>
          <w:szCs w:val="40"/>
          <w:shd w:val="pct15" w:color="auto" w:fill="FFFFFF"/>
        </w:rPr>
      </w:pPr>
      <w:r>
        <w:rPr>
          <w:rFonts w:ascii="ＭＳ Ｐゴシック" w:eastAsia="ＭＳ Ｐゴシック" w:hAnsi="ＭＳ Ｐゴシック" w:hint="eastAsia"/>
          <w:b/>
          <w:color w:val="4F6228" w:themeColor="accent3" w:themeShade="80"/>
          <w:sz w:val="40"/>
          <w:szCs w:val="40"/>
        </w:rPr>
        <w:lastRenderedPageBreak/>
        <w:t>３．</w:t>
      </w:r>
      <w:r w:rsidRPr="00E27EC1">
        <w:rPr>
          <w:rFonts w:ascii="ＭＳ Ｐゴシック" w:eastAsia="ＭＳ Ｐゴシック" w:hAnsi="ＭＳ Ｐゴシック" w:hint="eastAsia"/>
          <w:b/>
          <w:color w:val="4F6228" w:themeColor="accent3" w:themeShade="80"/>
          <w:sz w:val="40"/>
          <w:szCs w:val="40"/>
        </w:rPr>
        <w:t>貧血について</w:t>
      </w:r>
    </w:p>
    <w:p w14:paraId="400A9090" w14:textId="77777777" w:rsidR="00927416" w:rsidRDefault="00927416" w:rsidP="00927416">
      <w:pPr>
        <w:ind w:firstLineChars="100" w:firstLine="400"/>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をすべて取った人では、術後5年以上経過した後に貧血が生じてきます。胃を失う結果、ビタミンB12の吸収が上手くできなくなるからです。放置すると重症な貧血を発症します。ビタミンB12の定期的な注射で予防や治療ができます。</w:t>
      </w:r>
    </w:p>
    <w:p w14:paraId="7058B575" w14:textId="77777777" w:rsidR="00927416" w:rsidRDefault="00927416" w:rsidP="00927416">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胃を全部取った患者さんは主治医のアドバイスに従ってください。</w:t>
      </w:r>
    </w:p>
    <w:p w14:paraId="16363ED8" w14:textId="77777777" w:rsidR="00927416" w:rsidRPr="00C04976" w:rsidRDefault="00927416" w:rsidP="00927416">
      <w:pPr>
        <w:ind w:firstLineChars="100" w:firstLine="400"/>
        <w:jc w:val="left"/>
        <w:rPr>
          <w:rFonts w:ascii="ＭＳ Ｐゴシック" w:eastAsia="ＭＳ Ｐゴシック" w:hAnsi="ＭＳ Ｐゴシック"/>
          <w:sz w:val="40"/>
          <w:szCs w:val="40"/>
        </w:rPr>
      </w:pPr>
    </w:p>
    <w:p w14:paraId="3A15A954" w14:textId="77777777" w:rsidR="00927416" w:rsidRPr="00DB7A78" w:rsidRDefault="00927416" w:rsidP="00927416">
      <w:pPr>
        <w:pStyle w:val="a7"/>
        <w:numPr>
          <w:ilvl w:val="0"/>
          <w:numId w:val="11"/>
        </w:numPr>
        <w:ind w:leftChars="0"/>
        <w:jc w:val="left"/>
        <w:rPr>
          <w:rFonts w:ascii="ＭＳ Ｐゴシック" w:eastAsia="ＭＳ Ｐゴシック" w:hAnsi="ＭＳ Ｐゴシック"/>
          <w:b/>
          <w:color w:val="4F6228" w:themeColor="accent3" w:themeShade="80"/>
          <w:sz w:val="40"/>
          <w:szCs w:val="40"/>
          <w:shd w:val="pct15" w:color="auto" w:fill="FFFFFF"/>
        </w:rPr>
      </w:pPr>
      <w:r w:rsidRPr="00E27EC1">
        <w:rPr>
          <w:rFonts w:ascii="ＭＳ Ｐゴシック" w:eastAsia="ＭＳ Ｐゴシック" w:hAnsi="ＭＳ Ｐゴシック" w:hint="eastAsia"/>
          <w:b/>
          <w:color w:val="4F6228" w:themeColor="accent3" w:themeShade="80"/>
          <w:sz w:val="40"/>
          <w:szCs w:val="40"/>
        </w:rPr>
        <w:t>腸閉塞について</w:t>
      </w:r>
    </w:p>
    <w:p w14:paraId="6C0DD294" w14:textId="77777777" w:rsidR="00927416" w:rsidRDefault="00927416" w:rsidP="00927416">
      <w:pPr>
        <w:jc w:val="left"/>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以下の３つの症状は、典型的な腸閉塞の症状です。</w:t>
      </w:r>
    </w:p>
    <w:p w14:paraId="69547A83" w14:textId="77777777" w:rsidR="00927416" w:rsidRPr="00DB7A78" w:rsidRDefault="00927416" w:rsidP="00927416">
      <w:pPr>
        <w:pStyle w:val="a7"/>
        <w:numPr>
          <w:ilvl w:val="1"/>
          <w:numId w:val="11"/>
        </w:numPr>
        <w:ind w:leftChars="0"/>
        <w:jc w:val="left"/>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お腹が張って痛い　②吐く　③ガスも便も出ない。</w:t>
      </w:r>
    </w:p>
    <w:p w14:paraId="68ECF271" w14:textId="77777777" w:rsidR="00927416"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多くの</w:t>
      </w:r>
      <w:r>
        <w:rPr>
          <w:rFonts w:ascii="ＭＳ Ｐゴシック" w:eastAsia="ＭＳ Ｐゴシック" w:hAnsi="ＭＳ Ｐゴシック" w:hint="eastAsia"/>
          <w:sz w:val="40"/>
          <w:szCs w:val="40"/>
        </w:rPr>
        <w:t>腸閉塞は突然に起こります。</w:t>
      </w:r>
    </w:p>
    <w:p w14:paraId="651DC6BE" w14:textId="77777777" w:rsidR="00927416"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・お腹が張って食欲がない状態が起こることもあります</w:t>
      </w:r>
      <w:r w:rsidRPr="00DB7A78">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対処方法）</w:t>
      </w:r>
      <w:r w:rsidRPr="00DB7A78">
        <w:rPr>
          <w:rFonts w:ascii="ＭＳ Ｐゴシック" w:eastAsia="ＭＳ Ｐゴシック" w:hAnsi="ＭＳ Ｐゴシック" w:hint="eastAsia"/>
          <w:sz w:val="40"/>
          <w:szCs w:val="40"/>
        </w:rPr>
        <w:t>調子の悪い時は無理に食べず、1食抜くぐらいの気持ちで腸を休めてあげましょう。</w:t>
      </w:r>
      <w:r>
        <w:rPr>
          <w:rFonts w:ascii="ＭＳ Ｐゴシック" w:eastAsia="ＭＳ Ｐゴシック" w:hAnsi="ＭＳ Ｐゴシック" w:hint="eastAsia"/>
          <w:sz w:val="40"/>
          <w:szCs w:val="40"/>
        </w:rPr>
        <w:t>早い段階で腸閉塞の芽をつみとっておきましょう。</w:t>
      </w:r>
    </w:p>
    <w:p w14:paraId="425E643B" w14:textId="77777777" w:rsidR="00927416" w:rsidRPr="00DB7A78" w:rsidRDefault="00927416" w:rsidP="00927416">
      <w:pPr>
        <w:ind w:firstLineChars="100" w:firstLine="40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残念ながら</w:t>
      </w: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術後の腸閉塞の予知や予防にあまり効</w:t>
      </w:r>
      <w:r w:rsidRPr="00DB7A78">
        <w:rPr>
          <w:rFonts w:ascii="ＭＳ Ｐゴシック" w:eastAsia="ＭＳ Ｐゴシック" w:hAnsi="ＭＳ Ｐゴシック" w:hint="eastAsia"/>
          <w:sz w:val="40"/>
          <w:szCs w:val="40"/>
        </w:rPr>
        <w:lastRenderedPageBreak/>
        <w:t>果的なものがありません。漢方薬により改善効果があるとする報告もあり期待されています。</w:t>
      </w:r>
    </w:p>
    <w:p w14:paraId="3A37F2EA" w14:textId="77777777" w:rsidR="00927416"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腸閉塞の治療</w:t>
      </w:r>
      <w:r>
        <w:rPr>
          <w:rFonts w:ascii="ＭＳ Ｐゴシック" w:eastAsia="ＭＳ Ｐゴシック" w:hAnsi="ＭＳ Ｐゴシック" w:hint="eastAsia"/>
          <w:sz w:val="40"/>
          <w:szCs w:val="40"/>
        </w:rPr>
        <w:t>について＞</w:t>
      </w:r>
    </w:p>
    <w:p w14:paraId="0F6EDFCA" w14:textId="77777777" w:rsidR="00927416" w:rsidRDefault="00927416" w:rsidP="00927416">
      <w:pPr>
        <w:pStyle w:val="a7"/>
        <w:numPr>
          <w:ilvl w:val="0"/>
          <w:numId w:val="12"/>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絶食し、点滴をします。</w:t>
      </w:r>
    </w:p>
    <w:p w14:paraId="2B8C07A0" w14:textId="77777777" w:rsidR="00927416" w:rsidRDefault="00927416" w:rsidP="00927416">
      <w:pPr>
        <w:pStyle w:val="a7"/>
        <w:numPr>
          <w:ilvl w:val="0"/>
          <w:numId w:val="12"/>
        </w:numPr>
        <w:ind w:leftChars="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鼻から長い管を入れて腸管の中を減圧する保存的療法が行われます。</w:t>
      </w:r>
    </w:p>
    <w:p w14:paraId="360D444A" w14:textId="77777777" w:rsidR="00927416" w:rsidRDefault="00927416" w:rsidP="00927416">
      <w:pPr>
        <w:pStyle w:val="a7"/>
        <w:numPr>
          <w:ilvl w:val="0"/>
          <w:numId w:val="12"/>
        </w:numPr>
        <w:ind w:leftChars="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頑固な腸閉塞に対して</w:t>
      </w:r>
      <w:r>
        <w:rPr>
          <w:rFonts w:ascii="ＭＳ Ｐゴシック" w:eastAsia="ＭＳ Ｐゴシック" w:hAnsi="ＭＳ Ｐゴシック" w:hint="eastAsia"/>
          <w:sz w:val="40"/>
          <w:szCs w:val="40"/>
        </w:rPr>
        <w:t>は、</w:t>
      </w:r>
      <w:r w:rsidRPr="00DB7A78">
        <w:rPr>
          <w:rFonts w:ascii="ＭＳ Ｐゴシック" w:eastAsia="ＭＳ Ｐゴシック" w:hAnsi="ＭＳ Ｐゴシック" w:hint="eastAsia"/>
          <w:sz w:val="40"/>
          <w:szCs w:val="40"/>
        </w:rPr>
        <w:t>癒着剝離術などの手術療法が選択されます。腹膜炎を合併し緊急手術を要することもあり</w:t>
      </w:r>
      <w:r>
        <w:rPr>
          <w:rFonts w:ascii="ＭＳ Ｐゴシック" w:eastAsia="ＭＳ Ｐゴシック" w:hAnsi="ＭＳ Ｐゴシック" w:hint="eastAsia"/>
          <w:sz w:val="40"/>
          <w:szCs w:val="40"/>
        </w:rPr>
        <w:t>ます。</w:t>
      </w:r>
    </w:p>
    <w:p w14:paraId="3601A971" w14:textId="77777777" w:rsidR="00927416" w:rsidRPr="00DB7A78"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激しい腹痛のある時は</w:t>
      </w:r>
      <w:r>
        <w:rPr>
          <w:rFonts w:ascii="ＭＳ Ｐゴシック" w:eastAsia="ＭＳ Ｐゴシック" w:hAnsi="ＭＳ Ｐゴシック" w:hint="eastAsia"/>
          <w:sz w:val="40"/>
          <w:szCs w:val="40"/>
        </w:rPr>
        <w:t>、すぐに受診しましょう。</w:t>
      </w:r>
    </w:p>
    <w:p w14:paraId="78CE36BA" w14:textId="77777777" w:rsidR="00927416" w:rsidRDefault="00927416" w:rsidP="00927416">
      <w:pPr>
        <w:ind w:firstLineChars="100" w:firstLine="240"/>
        <w:jc w:val="righ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51424" behindDoc="0" locked="0" layoutInCell="1" allowOverlap="1" wp14:anchorId="4EFF5639" wp14:editId="349BA95E">
                <wp:simplePos x="0" y="0"/>
                <wp:positionH relativeFrom="column">
                  <wp:posOffset>230264</wp:posOffset>
                </wp:positionH>
                <wp:positionV relativeFrom="paragraph">
                  <wp:posOffset>79594</wp:posOffset>
                </wp:positionV>
                <wp:extent cx="4722495" cy="3563007"/>
                <wp:effectExtent l="0" t="0" r="40005" b="56515"/>
                <wp:wrapNone/>
                <wp:docPr id="2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2495" cy="3563007"/>
                        </a:xfrm>
                        <a:prstGeom prst="foldedCorner">
                          <a:avLst>
                            <a:gd name="adj" fmla="val 125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1CD4CE53" w14:textId="77777777" w:rsidR="00DA2D93" w:rsidRPr="00EE57B4" w:rsidRDefault="00DA2D93" w:rsidP="00927416">
                            <w:pPr>
                              <w:rPr>
                                <w:rFonts w:asciiTheme="majorEastAsia" w:eastAsiaTheme="majorEastAsia" w:hAnsiTheme="majorEastAsia"/>
                                <w:b/>
                                <w:i/>
                                <w:color w:val="365F91" w:themeColor="accent1" w:themeShade="BF"/>
                                <w:sz w:val="40"/>
                                <w:szCs w:val="40"/>
                                <w:u w:val="single"/>
                              </w:rPr>
                            </w:pPr>
                            <w:r w:rsidRPr="00EE57B4">
                              <w:rPr>
                                <w:rFonts w:asciiTheme="majorEastAsia" w:eastAsiaTheme="majorEastAsia" w:hAnsiTheme="majorEastAsia" w:hint="eastAsia"/>
                                <w:b/>
                                <w:i/>
                                <w:color w:val="365F91" w:themeColor="accent1" w:themeShade="BF"/>
                                <w:sz w:val="40"/>
                                <w:szCs w:val="40"/>
                                <w:u w:val="single"/>
                              </w:rPr>
                              <w:t>看護師からのメッセージ</w:t>
                            </w:r>
                          </w:p>
                          <w:p w14:paraId="2AFC023F" w14:textId="77777777" w:rsidR="00DA2D93" w:rsidRPr="00927416" w:rsidRDefault="00DA2D93" w:rsidP="00927416">
                            <w:pPr>
                              <w:ind w:firstLineChars="100" w:firstLine="360"/>
                              <w:jc w:val="left"/>
                              <w:rPr>
                                <w:rFonts w:ascii="ＭＳ Ｐゴシック" w:eastAsia="ＭＳ Ｐゴシック" w:hAnsi="ＭＳ Ｐゴシック"/>
                                <w:sz w:val="36"/>
                                <w:szCs w:val="36"/>
                              </w:rPr>
                            </w:pPr>
                            <w:r w:rsidRPr="00927416">
                              <w:rPr>
                                <w:rFonts w:ascii="ＭＳ Ｐゴシック" w:eastAsia="ＭＳ Ｐゴシック" w:hAnsi="ＭＳ Ｐゴシック" w:hint="eastAsia"/>
                                <w:sz w:val="36"/>
                                <w:szCs w:val="36"/>
                              </w:rPr>
                              <w:t>体重測定は、栄養と運動のバランスの目安になりますので、定期的に測定しましょう。</w:t>
                            </w:r>
                          </w:p>
                          <w:p w14:paraId="20EEF84A" w14:textId="77777777" w:rsidR="00DA2D93" w:rsidRPr="00927416" w:rsidRDefault="00DA2D93" w:rsidP="00927416">
                            <w:pPr>
                              <w:ind w:firstLineChars="100" w:firstLine="360"/>
                              <w:jc w:val="left"/>
                              <w:rPr>
                                <w:rFonts w:ascii="ＭＳ Ｐゴシック" w:eastAsia="ＭＳ Ｐゴシック" w:hAnsi="ＭＳ Ｐゴシック"/>
                                <w:sz w:val="36"/>
                                <w:szCs w:val="36"/>
                              </w:rPr>
                            </w:pPr>
                            <w:r w:rsidRPr="00927416">
                              <w:rPr>
                                <w:rFonts w:ascii="ＭＳ Ｐゴシック" w:eastAsia="ＭＳ Ｐゴシック" w:hAnsi="ＭＳ Ｐゴシック" w:hint="eastAsia"/>
                                <w:sz w:val="36"/>
                                <w:szCs w:val="36"/>
                              </w:rPr>
                              <w:t>インフルエンザなどの予防接種は基本的に今までと変わらず受けることができます。抗がん剤などの治療中や心配な時は主治医に相談してください。</w:t>
                            </w:r>
                          </w:p>
                          <w:p w14:paraId="0AB7FAB7" w14:textId="77777777" w:rsidR="00DA2D93" w:rsidRPr="0032430C" w:rsidRDefault="00DA2D93" w:rsidP="009274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FF5639" id="AutoShape 113" o:spid="_x0000_s1033" type="#_x0000_t65" style="position:absolute;left:0;text-align:left;margin-left:18.15pt;margin-top:6.25pt;width:371.85pt;height:28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" fillcolor="white [3201]" strokecolor="#92cddc [1944]" strokeweight="1pt">
                <v:fill color2="#b6dde8 [1304]" focus="100%" type="gradient"/>
                <v:shadow on="t" color="#205867 [1608]" opacity=".5" offset="1pt"/>
                <v:textbox inset="5.85pt,.7pt,5.85pt,.7pt">
                  <w:txbxContent>
                    <w:p w14:paraId="1CD4CE53" w14:textId="77777777" w:rsidR="00DA2D93" w:rsidRPr="00EE57B4" w:rsidRDefault="00DA2D93" w:rsidP="00927416">
                      <w:pPr>
                        <w:rPr>
                          <w:rFonts w:asciiTheme="majorEastAsia" w:eastAsiaTheme="majorEastAsia" w:hAnsiTheme="majorEastAsia"/>
                          <w:b/>
                          <w:i/>
                          <w:color w:val="365F91" w:themeColor="accent1" w:themeShade="BF"/>
                          <w:sz w:val="40"/>
                          <w:szCs w:val="40"/>
                          <w:u w:val="single"/>
                        </w:rPr>
                      </w:pPr>
                      <w:r w:rsidRPr="00EE57B4">
                        <w:rPr>
                          <w:rFonts w:asciiTheme="majorEastAsia" w:eastAsiaTheme="majorEastAsia" w:hAnsiTheme="majorEastAsia" w:hint="eastAsia"/>
                          <w:b/>
                          <w:i/>
                          <w:color w:val="365F91" w:themeColor="accent1" w:themeShade="BF"/>
                          <w:sz w:val="40"/>
                          <w:szCs w:val="40"/>
                          <w:u w:val="single"/>
                        </w:rPr>
                        <w:t>看護師からのメッセージ</w:t>
                      </w:r>
                    </w:p>
                    <w:p w14:paraId="2AFC023F" w14:textId="77777777" w:rsidR="00DA2D93" w:rsidRPr="00927416" w:rsidRDefault="00DA2D93" w:rsidP="00927416">
                      <w:pPr>
                        <w:ind w:firstLineChars="100" w:firstLine="360"/>
                        <w:jc w:val="left"/>
                        <w:rPr>
                          <w:rFonts w:ascii="ＭＳ Ｐゴシック" w:eastAsia="ＭＳ Ｐゴシック" w:hAnsi="ＭＳ Ｐゴシック"/>
                          <w:sz w:val="36"/>
                          <w:szCs w:val="36"/>
                        </w:rPr>
                      </w:pPr>
                      <w:r w:rsidRPr="00927416">
                        <w:rPr>
                          <w:rFonts w:ascii="ＭＳ Ｐゴシック" w:eastAsia="ＭＳ Ｐゴシック" w:hAnsi="ＭＳ Ｐゴシック" w:hint="eastAsia"/>
                          <w:sz w:val="36"/>
                          <w:szCs w:val="36"/>
                        </w:rPr>
                        <w:t>体重測定は、栄養と運動のバランスの目安になりますので、定期的に測定しましょう。</w:t>
                      </w:r>
                    </w:p>
                    <w:p w14:paraId="20EEF84A" w14:textId="77777777" w:rsidR="00DA2D93" w:rsidRPr="00927416" w:rsidRDefault="00DA2D93" w:rsidP="00927416">
                      <w:pPr>
                        <w:ind w:firstLineChars="100" w:firstLine="360"/>
                        <w:jc w:val="left"/>
                        <w:rPr>
                          <w:rFonts w:ascii="ＭＳ Ｐゴシック" w:eastAsia="ＭＳ Ｐゴシック" w:hAnsi="ＭＳ Ｐゴシック"/>
                          <w:sz w:val="36"/>
                          <w:szCs w:val="36"/>
                        </w:rPr>
                      </w:pPr>
                      <w:r w:rsidRPr="00927416">
                        <w:rPr>
                          <w:rFonts w:ascii="ＭＳ Ｐゴシック" w:eastAsia="ＭＳ Ｐゴシック" w:hAnsi="ＭＳ Ｐゴシック" w:hint="eastAsia"/>
                          <w:sz w:val="36"/>
                          <w:szCs w:val="36"/>
                        </w:rPr>
                        <w:t>インフルエンザなどの予防接種は基本的に今までと変わらず受けることができます。抗がん剤などの治療中や心配な時は主治医に相談してください。</w:t>
                      </w:r>
                    </w:p>
                    <w:p w14:paraId="0AB7FAB7" w14:textId="77777777" w:rsidR="00DA2D93" w:rsidRPr="0032430C" w:rsidRDefault="00DA2D93" w:rsidP="00927416"/>
                  </w:txbxContent>
                </v:textbox>
              </v:shape>
            </w:pict>
          </mc:Fallback>
        </mc:AlternateContent>
      </w:r>
    </w:p>
    <w:p w14:paraId="1A16863E" w14:textId="77777777" w:rsidR="00927416" w:rsidRDefault="00927416" w:rsidP="00927416">
      <w:pPr>
        <w:ind w:firstLineChars="100" w:firstLine="240"/>
        <w:jc w:val="right"/>
        <w:rPr>
          <w:rFonts w:ascii="ＭＳ Ｐゴシック" w:eastAsia="ＭＳ Ｐゴシック" w:hAnsi="ＭＳ Ｐゴシック"/>
          <w:sz w:val="24"/>
          <w:szCs w:val="24"/>
        </w:rPr>
      </w:pPr>
    </w:p>
    <w:p w14:paraId="6D28B7FC" w14:textId="77777777" w:rsidR="00927416" w:rsidRPr="00DB62F4" w:rsidRDefault="00927416" w:rsidP="00927416">
      <w:pPr>
        <w:ind w:firstLineChars="100" w:firstLine="240"/>
        <w:jc w:val="right"/>
        <w:rPr>
          <w:rFonts w:ascii="ＭＳ Ｐゴシック" w:eastAsia="ＭＳ Ｐゴシック" w:hAnsi="ＭＳ Ｐゴシック"/>
          <w:sz w:val="24"/>
          <w:szCs w:val="24"/>
        </w:rPr>
      </w:pPr>
    </w:p>
    <w:p w14:paraId="4E2738FB" w14:textId="77777777" w:rsidR="00927416" w:rsidRDefault="00927416" w:rsidP="00927416">
      <w:pPr>
        <w:ind w:firstLineChars="100" w:firstLine="240"/>
        <w:jc w:val="right"/>
        <w:rPr>
          <w:rFonts w:ascii="ＭＳ Ｐゴシック" w:eastAsia="ＭＳ Ｐゴシック" w:hAnsi="ＭＳ Ｐゴシック"/>
          <w:sz w:val="24"/>
          <w:szCs w:val="24"/>
        </w:rPr>
      </w:pPr>
    </w:p>
    <w:p w14:paraId="51C1C787" w14:textId="77777777" w:rsidR="00927416" w:rsidRDefault="00927416" w:rsidP="00927416">
      <w:pPr>
        <w:ind w:firstLineChars="100" w:firstLine="240"/>
        <w:jc w:val="right"/>
        <w:rPr>
          <w:rFonts w:ascii="ＭＳ Ｐゴシック" w:eastAsia="ＭＳ Ｐゴシック" w:hAnsi="ＭＳ Ｐゴシック"/>
          <w:sz w:val="24"/>
          <w:szCs w:val="24"/>
        </w:rPr>
      </w:pPr>
    </w:p>
    <w:p w14:paraId="121077CA" w14:textId="77777777" w:rsidR="00927416" w:rsidRPr="00504DF9" w:rsidRDefault="00927416" w:rsidP="00927416">
      <w:pPr>
        <w:ind w:firstLineChars="100" w:firstLine="240"/>
        <w:jc w:val="right"/>
        <w:rPr>
          <w:rFonts w:ascii="ＭＳ Ｐゴシック" w:eastAsia="ＭＳ Ｐゴシック" w:hAnsi="ＭＳ Ｐゴシック"/>
          <w:sz w:val="24"/>
          <w:szCs w:val="24"/>
        </w:rPr>
      </w:pPr>
    </w:p>
    <w:p w14:paraId="1CD02985" w14:textId="77777777" w:rsidR="00927416" w:rsidRDefault="00927416" w:rsidP="00927416">
      <w:pPr>
        <w:ind w:firstLineChars="100" w:firstLine="240"/>
        <w:jc w:val="right"/>
        <w:rPr>
          <w:rFonts w:ascii="ＭＳ Ｐゴシック" w:eastAsia="ＭＳ Ｐゴシック" w:hAnsi="ＭＳ Ｐゴシック"/>
          <w:sz w:val="24"/>
          <w:szCs w:val="24"/>
        </w:rPr>
      </w:pPr>
    </w:p>
    <w:p w14:paraId="78D5A270" w14:textId="77777777" w:rsidR="00927416" w:rsidRDefault="00927416" w:rsidP="00927416">
      <w:pPr>
        <w:ind w:firstLineChars="100" w:firstLine="240"/>
        <w:jc w:val="right"/>
        <w:rPr>
          <w:rFonts w:ascii="ＭＳ Ｐゴシック" w:eastAsia="ＭＳ Ｐゴシック" w:hAnsi="ＭＳ Ｐゴシック"/>
          <w:sz w:val="24"/>
          <w:szCs w:val="24"/>
        </w:rPr>
      </w:pPr>
    </w:p>
    <w:p w14:paraId="36C59BB3" w14:textId="77777777" w:rsidR="00927416" w:rsidRPr="00E05BEA" w:rsidRDefault="00927416" w:rsidP="00927416">
      <w:pPr>
        <w:ind w:left="7680" w:hangingChars="3200" w:hanging="7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noProof/>
        </w:rPr>
        <w:drawing>
          <wp:inline distT="0" distB="0" distL="0" distR="0" wp14:anchorId="52BD3AC3" wp14:editId="40842CD9">
            <wp:extent cx="1238250" cy="1578381"/>
            <wp:effectExtent l="0" t="0" r="0" b="3175"/>
            <wp:docPr id="37" name="図 37" descr="http://blogimg.goo.ne.jp/user_image/5d/86/a7537277bdd33eb9f134b2ee3fd529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goo.ne.jp/user_image/5d/86/a7537277bdd33eb9f134b2ee3fd529a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1096" cy="1582009"/>
                    </a:xfrm>
                    <a:prstGeom prst="rect">
                      <a:avLst/>
                    </a:prstGeom>
                    <a:noFill/>
                    <a:ln>
                      <a:noFill/>
                    </a:ln>
                  </pic:spPr>
                </pic:pic>
              </a:graphicData>
            </a:graphic>
          </wp:inline>
        </w:drawing>
      </w:r>
    </w:p>
    <w:p w14:paraId="55F2E2FD" w14:textId="77777777" w:rsidR="00927416" w:rsidRPr="00DA2D93" w:rsidRDefault="00927416" w:rsidP="00927416">
      <w:pPr>
        <w:rPr>
          <w:rFonts w:ascii="ＭＳ Ｐゴシック" w:eastAsia="ＭＳ Ｐゴシック" w:hAnsi="ＭＳ Ｐゴシック"/>
          <w:color w:val="4F6228" w:themeColor="accent3" w:themeShade="80"/>
          <w:sz w:val="40"/>
          <w:szCs w:val="40"/>
        </w:rPr>
      </w:pPr>
      <w:r w:rsidRPr="00DA2D93">
        <w:rPr>
          <w:rFonts w:ascii="ＭＳ Ｐゴシック" w:eastAsia="ＭＳ Ｐゴシック" w:hAnsi="ＭＳ Ｐゴシック" w:hint="eastAsia"/>
          <w:b/>
          <w:color w:val="4F6228" w:themeColor="accent3" w:themeShade="80"/>
          <w:sz w:val="48"/>
          <w:szCs w:val="48"/>
        </w:rPr>
        <w:lastRenderedPageBreak/>
        <w:t>Ⅴ　胃がん手術後の広がり</w:t>
      </w:r>
    </w:p>
    <w:p w14:paraId="61FAF041" w14:textId="77777777" w:rsidR="00927416" w:rsidRPr="004A4017" w:rsidRDefault="00927416" w:rsidP="00927416">
      <w:pPr>
        <w:rPr>
          <w:rFonts w:ascii="ＭＳ Ｐゴシック" w:eastAsia="ＭＳ Ｐゴシック" w:hAnsi="ＭＳ Ｐゴシック"/>
          <w:color w:val="FF0000"/>
          <w:sz w:val="24"/>
          <w:szCs w:val="24"/>
        </w:rPr>
      </w:pPr>
    </w:p>
    <w:p w14:paraId="72DFE07A"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w:t>
      </w:r>
      <w:r w:rsidRPr="00235CC6">
        <w:rPr>
          <w:rFonts w:ascii="ＭＳ Ｐゴシック" w:eastAsia="ＭＳ Ｐゴシック" w:hAnsi="ＭＳ Ｐゴシック" w:hint="eastAsia"/>
          <w:sz w:val="40"/>
          <w:szCs w:val="40"/>
        </w:rPr>
        <w:t>がん</w:t>
      </w:r>
      <w:r>
        <w:rPr>
          <w:rFonts w:ascii="ＭＳ Ｐゴシック" w:eastAsia="ＭＳ Ｐゴシック" w:hAnsi="ＭＳ Ｐゴシック" w:hint="eastAsia"/>
          <w:sz w:val="40"/>
          <w:szCs w:val="40"/>
        </w:rPr>
        <w:t>を手術で取り除いた後も、再発が起こることがあります。また、胃</w:t>
      </w:r>
      <w:r w:rsidRPr="00235CC6">
        <w:rPr>
          <w:rFonts w:ascii="ＭＳ Ｐゴシック" w:eastAsia="ＭＳ Ｐゴシック" w:hAnsi="ＭＳ Ｐゴシック" w:hint="eastAsia"/>
          <w:sz w:val="40"/>
          <w:szCs w:val="40"/>
        </w:rPr>
        <w:t>がんの再発</w:t>
      </w:r>
      <w:r>
        <w:rPr>
          <w:rFonts w:ascii="ＭＳ Ｐゴシック" w:eastAsia="ＭＳ Ｐゴシック" w:hAnsi="ＭＳ Ｐゴシック" w:hint="eastAsia"/>
          <w:sz w:val="40"/>
          <w:szCs w:val="40"/>
        </w:rPr>
        <w:t>は、ほとんどが</w:t>
      </w:r>
      <w:r w:rsidRPr="00235CC6">
        <w:rPr>
          <w:rFonts w:ascii="ＭＳ Ｐゴシック" w:eastAsia="ＭＳ Ｐゴシック" w:hAnsi="ＭＳ Ｐゴシック" w:hint="eastAsia"/>
          <w:sz w:val="40"/>
          <w:szCs w:val="40"/>
        </w:rPr>
        <w:t>5年以内に見つかっています。</w:t>
      </w:r>
    </w:p>
    <w:p w14:paraId="11B3939F" w14:textId="77777777" w:rsidR="0092741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このため</w:t>
      </w: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手術後5年を節目と考え、5年生存率を</w:t>
      </w:r>
      <w:r>
        <w:rPr>
          <w:rFonts w:ascii="ＭＳ Ｐゴシック" w:eastAsia="ＭＳ Ｐゴシック" w:hAnsi="ＭＳ Ｐゴシック" w:hint="eastAsia"/>
          <w:sz w:val="40"/>
          <w:szCs w:val="40"/>
        </w:rPr>
        <w:t xml:space="preserve">　手</w:t>
      </w:r>
      <w:r w:rsidRPr="00235CC6">
        <w:rPr>
          <w:rFonts w:ascii="ＭＳ Ｐゴシック" w:eastAsia="ＭＳ Ｐゴシック" w:hAnsi="ＭＳ Ｐゴシック" w:hint="eastAsia"/>
          <w:sz w:val="40"/>
          <w:szCs w:val="40"/>
        </w:rPr>
        <w:t>術などの治療効果の目安としています。</w:t>
      </w:r>
    </w:p>
    <w:p w14:paraId="3132F26F" w14:textId="77777777" w:rsidR="00927416" w:rsidRPr="004A4017" w:rsidRDefault="00927416" w:rsidP="00927416">
      <w:pPr>
        <w:ind w:firstLineChars="100" w:firstLine="400"/>
        <w:rPr>
          <w:rFonts w:ascii="ＭＳ Ｐゴシック" w:eastAsia="ＭＳ Ｐゴシック" w:hAnsi="ＭＳ Ｐゴシック"/>
          <w:color w:val="FF0000"/>
          <w:sz w:val="40"/>
          <w:szCs w:val="40"/>
        </w:rPr>
      </w:pPr>
      <w:r w:rsidRPr="00235CC6">
        <w:rPr>
          <w:rFonts w:ascii="ＭＳ Ｐゴシック" w:eastAsia="ＭＳ Ｐゴシック" w:hAnsi="ＭＳ Ｐゴシック" w:hint="eastAsia"/>
          <w:sz w:val="40"/>
          <w:szCs w:val="40"/>
        </w:rPr>
        <w:t>早期がん（がんの</w:t>
      </w:r>
      <w:r>
        <w:rPr>
          <w:rFonts w:ascii="ＭＳ Ｐゴシック" w:eastAsia="ＭＳ Ｐゴシック" w:hAnsi="ＭＳ Ｐゴシック"/>
          <w:sz w:val="40"/>
          <w:szCs w:val="40"/>
        </w:rPr>
        <w:ruby>
          <w:rubyPr>
            <w:rubyAlign w:val="distributeSpace"/>
            <w:hps w:val="20"/>
            <w:hpsRaise w:val="38"/>
            <w:hpsBaseText w:val="40"/>
            <w:lid w:val="ja-JP"/>
          </w:rubyPr>
          <w:rt>
            <w:r w:rsidR="00927416" w:rsidRPr="00483FC7">
              <w:rPr>
                <w:rFonts w:ascii="ＭＳ Ｐゴシック" w:eastAsia="ＭＳ Ｐゴシック" w:hAnsi="ＭＳ Ｐゴシック"/>
                <w:sz w:val="20"/>
                <w:szCs w:val="40"/>
              </w:rPr>
              <w:t>しんじゅん</w:t>
            </w:r>
          </w:rt>
          <w:rubyBase>
            <w:r w:rsidR="00927416">
              <w:rPr>
                <w:rFonts w:ascii="ＭＳ Ｐゴシック" w:eastAsia="ＭＳ Ｐゴシック" w:hAnsi="ＭＳ Ｐゴシック"/>
                <w:sz w:val="40"/>
                <w:szCs w:val="40"/>
              </w:rPr>
              <w:t>浸潤</w:t>
            </w:r>
          </w:rubyBase>
        </w:ruby>
      </w:r>
      <w:r w:rsidRPr="00235CC6">
        <w:rPr>
          <w:rFonts w:ascii="ＭＳ Ｐゴシック" w:eastAsia="ＭＳ Ｐゴシック" w:hAnsi="ＭＳ Ｐゴシック" w:hint="eastAsia"/>
          <w:sz w:val="40"/>
          <w:szCs w:val="40"/>
        </w:rPr>
        <w:t>が粘膜下層まで</w:t>
      </w:r>
      <w:r>
        <w:rPr>
          <w:rFonts w:ascii="ＭＳ Ｐゴシック" w:eastAsia="ＭＳ Ｐゴシック" w:hAnsi="ＭＳ Ｐゴシック" w:hint="eastAsia"/>
          <w:sz w:val="40"/>
          <w:szCs w:val="40"/>
        </w:rPr>
        <w:t>の</w:t>
      </w:r>
      <w:r w:rsidRPr="00235CC6">
        <w:rPr>
          <w:rFonts w:ascii="ＭＳ Ｐゴシック" w:eastAsia="ＭＳ Ｐゴシック" w:hAnsi="ＭＳ Ｐゴシック" w:hint="eastAsia"/>
          <w:sz w:val="40"/>
          <w:szCs w:val="40"/>
        </w:rPr>
        <w:t>場合</w:t>
      </w:r>
      <w:r>
        <w:rPr>
          <w:rFonts w:ascii="ＭＳ Ｐゴシック" w:eastAsia="ＭＳ Ｐゴシック" w:hAnsi="ＭＳ Ｐゴシック" w:hint="eastAsia"/>
          <w:sz w:val="40"/>
          <w:szCs w:val="40"/>
        </w:rPr>
        <w:t>で、　多くはステージⅠAやⅠB</w:t>
      </w:r>
      <w:r w:rsidRPr="00235CC6">
        <w:rPr>
          <w:rFonts w:ascii="ＭＳ Ｐゴシック" w:eastAsia="ＭＳ Ｐゴシック" w:hAnsi="ＭＳ Ｐゴシック" w:hint="eastAsia"/>
          <w:sz w:val="40"/>
          <w:szCs w:val="40"/>
        </w:rPr>
        <w:t>）では再発することは少ないため5年生存率は高く、がんの進行度に伴い再発率は上昇し</w:t>
      </w: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5年生存率は低下していきます</w:t>
      </w:r>
      <w:r>
        <w:rPr>
          <w:rFonts w:ascii="ＭＳ Ｐゴシック" w:eastAsia="ＭＳ Ｐゴシック" w:hAnsi="ＭＳ Ｐゴシック" w:hint="eastAsia"/>
          <w:sz w:val="40"/>
          <w:szCs w:val="40"/>
        </w:rPr>
        <w:t>。</w:t>
      </w:r>
      <w:r w:rsidRPr="0023719B">
        <w:rPr>
          <w:rFonts w:ascii="ＭＳ Ｐゴシック" w:eastAsia="ＭＳ Ｐゴシック" w:hAnsi="ＭＳ Ｐゴシック" w:hint="eastAsia"/>
          <w:sz w:val="40"/>
          <w:szCs w:val="40"/>
        </w:rPr>
        <w:t>（5年生存率：ステージⅠA約9</w:t>
      </w:r>
      <w:r w:rsidRPr="0023719B">
        <w:rPr>
          <w:rFonts w:ascii="ＭＳ Ｐゴシック" w:eastAsia="ＭＳ Ｐゴシック" w:hAnsi="ＭＳ Ｐゴシック"/>
          <w:sz w:val="40"/>
          <w:szCs w:val="40"/>
        </w:rPr>
        <w:t>2</w:t>
      </w:r>
      <w:r w:rsidRPr="0023719B">
        <w:rPr>
          <w:rFonts w:ascii="ＭＳ Ｐゴシック" w:eastAsia="ＭＳ Ｐゴシック" w:hAnsi="ＭＳ Ｐゴシック" w:hint="eastAsia"/>
          <w:sz w:val="40"/>
          <w:szCs w:val="40"/>
        </w:rPr>
        <w:t>％、ⅠB約84％、Ⅱ約70％、ⅢA約55％、ⅢB約35％、Ⅳ約17％。ただし、この成績にあるステージは現在の規約と若干異なる部分があります）。</w:t>
      </w:r>
    </w:p>
    <w:p w14:paraId="0A8B6498"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そのため、</w:t>
      </w:r>
      <w:r w:rsidRPr="00235CC6">
        <w:rPr>
          <w:rFonts w:ascii="ＭＳ Ｐゴシック" w:eastAsia="ＭＳ Ｐゴシック" w:hAnsi="ＭＳ Ｐゴシック" w:hint="eastAsia"/>
          <w:sz w:val="40"/>
          <w:szCs w:val="40"/>
        </w:rPr>
        <w:t>ステージ別に科学的に検討された検査法や治療法があり</w:t>
      </w:r>
      <w:r>
        <w:rPr>
          <w:rFonts w:ascii="ＭＳ Ｐゴシック" w:eastAsia="ＭＳ Ｐゴシック" w:hAnsi="ＭＳ Ｐゴシック" w:hint="eastAsia"/>
          <w:sz w:val="40"/>
          <w:szCs w:val="40"/>
        </w:rPr>
        <w:t>、それに従って、</w:t>
      </w:r>
      <w:r w:rsidRPr="00235CC6">
        <w:rPr>
          <w:rFonts w:ascii="ＭＳ Ｐゴシック" w:eastAsia="ＭＳ Ｐゴシック" w:hAnsi="ＭＳ Ｐゴシック" w:hint="eastAsia"/>
          <w:sz w:val="40"/>
          <w:szCs w:val="40"/>
        </w:rPr>
        <w:t>転移や再発の予防や</w:t>
      </w:r>
      <w:r>
        <w:rPr>
          <w:rFonts w:ascii="ＭＳ Ｐゴシック" w:eastAsia="ＭＳ Ｐゴシック" w:hAnsi="ＭＳ Ｐゴシック" w:hint="eastAsia"/>
          <w:sz w:val="40"/>
          <w:szCs w:val="40"/>
        </w:rPr>
        <w:t xml:space="preserve">　　</w:t>
      </w:r>
      <w:r w:rsidRPr="00235CC6">
        <w:rPr>
          <w:rFonts w:ascii="ＭＳ Ｐゴシック" w:eastAsia="ＭＳ Ｐゴシック" w:hAnsi="ＭＳ Ｐゴシック" w:hint="eastAsia"/>
          <w:sz w:val="40"/>
          <w:szCs w:val="40"/>
        </w:rPr>
        <w:t>早期発見をすることが推奨されます。</w:t>
      </w:r>
    </w:p>
    <w:p w14:paraId="209ECDA6" w14:textId="77777777" w:rsidR="00927416" w:rsidRPr="00844B98" w:rsidRDefault="00927416" w:rsidP="00927416">
      <w:pPr>
        <w:ind w:firstLineChars="100" w:firstLine="280"/>
        <w:rPr>
          <w:rFonts w:ascii="ＭＳ Ｐゴシック" w:eastAsia="ＭＳ Ｐゴシック" w:hAnsi="ＭＳ Ｐゴシック"/>
          <w:sz w:val="28"/>
          <w:szCs w:val="28"/>
        </w:rPr>
      </w:pPr>
    </w:p>
    <w:p w14:paraId="07441626" w14:textId="77777777" w:rsidR="00927416" w:rsidRPr="006F3522"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b/>
          <w:color w:val="4F6228" w:themeColor="accent3" w:themeShade="80"/>
          <w:sz w:val="48"/>
          <w:szCs w:val="48"/>
        </w:rPr>
        <w:lastRenderedPageBreak/>
        <w:t>Ⅵ</w:t>
      </w:r>
      <w:r w:rsidRPr="00262FFF">
        <w:rPr>
          <w:rFonts w:ascii="ＭＳ Ｐゴシック" w:eastAsia="ＭＳ Ｐゴシック" w:hAnsi="ＭＳ Ｐゴシック" w:hint="eastAsia"/>
          <w:b/>
          <w:color w:val="4F6228" w:themeColor="accent3" w:themeShade="80"/>
          <w:sz w:val="48"/>
          <w:szCs w:val="48"/>
        </w:rPr>
        <w:t xml:space="preserve">　</w:t>
      </w:r>
      <w:r>
        <w:rPr>
          <w:rFonts w:ascii="ＭＳ Ｐゴシック" w:eastAsia="ＭＳ Ｐゴシック" w:hAnsi="ＭＳ Ｐゴシック" w:hint="eastAsia"/>
          <w:b/>
          <w:color w:val="4F6228" w:themeColor="accent3" w:themeShade="80"/>
          <w:sz w:val="48"/>
          <w:szCs w:val="48"/>
        </w:rPr>
        <w:t>あなたのステージを知りましょう</w:t>
      </w:r>
    </w:p>
    <w:p w14:paraId="5A127629" w14:textId="77777777" w:rsidR="00927416" w:rsidRPr="00001581" w:rsidRDefault="00927416" w:rsidP="00927416">
      <w:pPr>
        <w:rPr>
          <w:rFonts w:ascii="ＭＳ Ｐゴシック" w:eastAsia="ＭＳ Ｐゴシック" w:hAnsi="ＭＳ Ｐゴシック"/>
          <w:sz w:val="24"/>
          <w:szCs w:val="24"/>
        </w:rPr>
      </w:pPr>
    </w:p>
    <w:p w14:paraId="114BF23E" w14:textId="77777777" w:rsidR="00927416" w:rsidRPr="00235CC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深達度</w:t>
      </w:r>
      <w:r>
        <w:rPr>
          <w:rFonts w:ascii="ＭＳ Ｐゴシック" w:eastAsia="ＭＳ Ｐゴシック" w:hAnsi="ＭＳ Ｐゴシック" w:hint="eastAsia"/>
          <w:sz w:val="40"/>
          <w:szCs w:val="40"/>
        </w:rPr>
        <w:t>（がんが浸潤する壁の深さで、粘膜が最も胃の内側で粘膜下層、筋層、しょう膜下層、しょう膜とだんだん深くなっています。）</w:t>
      </w:r>
      <w:r w:rsidRPr="00235CC6">
        <w:rPr>
          <w:rFonts w:ascii="ＭＳ Ｐゴシック" w:eastAsia="ＭＳ Ｐゴシック" w:hAnsi="ＭＳ Ｐゴシック" w:hint="eastAsia"/>
          <w:sz w:val="40"/>
          <w:szCs w:val="40"/>
        </w:rPr>
        <w:t>、リンパ節転移の有無、遠隔転移（離れた</w:t>
      </w:r>
      <w:r>
        <w:rPr>
          <w:rFonts w:ascii="ＭＳ Ｐゴシック" w:eastAsia="ＭＳ Ｐゴシック" w:hAnsi="ＭＳ Ｐゴシック" w:hint="eastAsia"/>
          <w:sz w:val="40"/>
          <w:szCs w:val="40"/>
        </w:rPr>
        <w:t>臓器などに</w:t>
      </w:r>
      <w:r w:rsidRPr="00235CC6">
        <w:rPr>
          <w:rFonts w:ascii="ＭＳ Ｐゴシック" w:eastAsia="ＭＳ Ｐゴシック" w:hAnsi="ＭＳ Ｐゴシック" w:hint="eastAsia"/>
          <w:sz w:val="40"/>
          <w:szCs w:val="40"/>
        </w:rPr>
        <w:t>飛んでいくこと）の有無によりステージが決まります。</w:t>
      </w:r>
    </w:p>
    <w:p w14:paraId="2998E4DB" w14:textId="77777777" w:rsidR="00927416" w:rsidRPr="00235CC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特に、手術で取り出した胃</w:t>
      </w:r>
      <w:r w:rsidRPr="00235CC6">
        <w:rPr>
          <w:rFonts w:ascii="ＭＳ Ｐゴシック" w:eastAsia="ＭＳ Ｐゴシック" w:hAnsi="ＭＳ Ｐゴシック" w:hint="eastAsia"/>
          <w:sz w:val="40"/>
          <w:szCs w:val="40"/>
        </w:rPr>
        <w:t>（標本）を顕微鏡で調べた病理結果によるステージが大切なデータとなります。</w:t>
      </w:r>
      <w:r>
        <w:rPr>
          <w:rFonts w:ascii="ＭＳ Ｐゴシック" w:eastAsia="ＭＳ Ｐゴシック" w:hAnsi="ＭＳ Ｐゴシック" w:hint="eastAsia"/>
          <w:sz w:val="40"/>
          <w:szCs w:val="40"/>
        </w:rPr>
        <w:t xml:space="preserve">　最終的に決定した</w:t>
      </w:r>
      <w:r w:rsidRPr="00235CC6">
        <w:rPr>
          <w:rFonts w:ascii="ＭＳ Ｐゴシック" w:eastAsia="ＭＳ Ｐゴシック" w:hAnsi="ＭＳ Ｐゴシック" w:hint="eastAsia"/>
          <w:sz w:val="40"/>
          <w:szCs w:val="40"/>
        </w:rPr>
        <w:t>ステージにより5年生存率や化学療法の追加など今後の治療と観察の方法が決まります。</w:t>
      </w:r>
    </w:p>
    <w:p w14:paraId="69905F1A" w14:textId="77777777" w:rsidR="00927416" w:rsidRDefault="00927416" w:rsidP="0092741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あなたのステージを主治医に必ず聞きましょう。</w:t>
      </w:r>
    </w:p>
    <w:p w14:paraId="629D5577" w14:textId="77777777" w:rsidR="00927416"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p>
    <w:p w14:paraId="48E49B15" w14:textId="77777777" w:rsidR="00927416" w:rsidRPr="00E6755D" w:rsidRDefault="00927416" w:rsidP="00927416">
      <w:pPr>
        <w:rPr>
          <w:rFonts w:ascii="ＭＳ Ｐゴシック" w:eastAsia="ＭＳ Ｐゴシック" w:hAnsi="ＭＳ Ｐゴシック"/>
          <w:sz w:val="40"/>
          <w:szCs w:val="40"/>
        </w:rPr>
      </w:pPr>
      <w:r>
        <w:rPr>
          <w:noProof/>
        </w:rPr>
        <w:drawing>
          <wp:inline distT="0" distB="0" distL="0" distR="0" wp14:anchorId="29B94ACA" wp14:editId="4476E593">
            <wp:extent cx="1876097" cy="1970689"/>
            <wp:effectExtent l="0" t="0" r="0" b="0"/>
            <wp:docPr id="39" name="図 39" descr="http://blogimg.goo.ne.jp/user_image/3c/c8/a603cbd9e94523ec3f4c126d9d3a84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goo.ne.jp/user_image/3c/c8/a603cbd9e94523ec3f4c126d9d3a84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8593" cy="1973311"/>
                    </a:xfrm>
                    <a:prstGeom prst="rect">
                      <a:avLst/>
                    </a:prstGeom>
                    <a:noFill/>
                    <a:ln>
                      <a:noFill/>
                    </a:ln>
                  </pic:spPr>
                </pic:pic>
              </a:graphicData>
            </a:graphic>
          </wp:inline>
        </w:drawing>
      </w:r>
    </w:p>
    <w:p w14:paraId="051E6134" w14:textId="77777777" w:rsidR="00927416" w:rsidRPr="003E2D0E" w:rsidRDefault="00927416" w:rsidP="00927416">
      <w:pPr>
        <w:rPr>
          <w:rFonts w:ascii="ＭＳ Ｐゴシック" w:eastAsia="ＭＳ Ｐゴシック" w:hAnsi="ＭＳ Ｐゴシック"/>
          <w:sz w:val="28"/>
          <w:szCs w:val="28"/>
        </w:rPr>
      </w:pPr>
      <w:r>
        <w:rPr>
          <w:noProof/>
        </w:rPr>
        <w:lastRenderedPageBreak/>
        <w:drawing>
          <wp:inline distT="0" distB="0" distL="0" distR="0" wp14:anchorId="2052091A" wp14:editId="0633F5FA">
            <wp:extent cx="5572663" cy="3105509"/>
            <wp:effectExtent l="0" t="0" r="0" b="0"/>
            <wp:docPr id="38" name="図 38" descr="「イラスト 胃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ラスト 胃癌」の画像検索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919" cy="3105652"/>
                    </a:xfrm>
                    <a:prstGeom prst="rect">
                      <a:avLst/>
                    </a:prstGeom>
                    <a:noFill/>
                    <a:ln>
                      <a:noFill/>
                    </a:ln>
                  </pic:spPr>
                </pic:pic>
              </a:graphicData>
            </a:graphic>
          </wp:inline>
        </w:drawing>
      </w:r>
    </w:p>
    <w:tbl>
      <w:tblPr>
        <w:tblStyle w:val="10"/>
        <w:tblW w:w="0" w:type="auto"/>
        <w:tblLook w:val="04A0" w:firstRow="1" w:lastRow="0" w:firstColumn="1" w:lastColumn="0" w:noHBand="0" w:noVBand="1"/>
      </w:tblPr>
      <w:tblGrid>
        <w:gridCol w:w="1841"/>
        <w:gridCol w:w="1837"/>
        <w:gridCol w:w="1838"/>
        <w:gridCol w:w="1839"/>
        <w:gridCol w:w="1839"/>
      </w:tblGrid>
      <w:tr w:rsidR="00927416" w14:paraId="657228C8" w14:textId="77777777" w:rsidTr="00DA2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7983C2EE" w14:textId="77777777" w:rsidR="00927416" w:rsidRDefault="00927416" w:rsidP="00DA2D93">
            <w:pPr>
              <w:rPr>
                <w:rFonts w:ascii="ＭＳ Ｐゴシック" w:eastAsia="ＭＳ Ｐゴシック" w:hAnsi="ＭＳ Ｐゴシック"/>
                <w:sz w:val="28"/>
                <w:szCs w:val="28"/>
              </w:rPr>
            </w:pPr>
          </w:p>
        </w:tc>
        <w:tc>
          <w:tcPr>
            <w:tcW w:w="1882" w:type="dxa"/>
          </w:tcPr>
          <w:p w14:paraId="4EDA29C2" w14:textId="77777777" w:rsidR="00927416" w:rsidRPr="0026733E" w:rsidRDefault="00927416" w:rsidP="00DA2D93">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4"/>
                <w:szCs w:val="24"/>
              </w:rPr>
            </w:pPr>
            <w:r w:rsidRPr="0026733E">
              <w:rPr>
                <w:rFonts w:ascii="ＭＳ Ｐゴシック" w:eastAsia="ＭＳ Ｐゴシック" w:hAnsi="ＭＳ Ｐゴシック" w:hint="eastAsia"/>
                <w:sz w:val="24"/>
                <w:szCs w:val="24"/>
              </w:rPr>
              <w:t>リンパ節転移がない</w:t>
            </w:r>
          </w:p>
        </w:tc>
        <w:tc>
          <w:tcPr>
            <w:tcW w:w="1882" w:type="dxa"/>
          </w:tcPr>
          <w:p w14:paraId="2280D6B6" w14:textId="77777777" w:rsidR="00927416" w:rsidRPr="0026733E" w:rsidRDefault="00927416" w:rsidP="00DA2D93">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リンパ節転移が２個以内</w:t>
            </w:r>
          </w:p>
        </w:tc>
        <w:tc>
          <w:tcPr>
            <w:tcW w:w="1883" w:type="dxa"/>
          </w:tcPr>
          <w:p w14:paraId="43B9D8C9" w14:textId="77777777" w:rsidR="00927416" w:rsidRPr="0026733E" w:rsidRDefault="00927416" w:rsidP="00DA2D93">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リンパ節転移が3-6個以内</w:t>
            </w:r>
          </w:p>
        </w:tc>
        <w:tc>
          <w:tcPr>
            <w:tcW w:w="1883" w:type="dxa"/>
          </w:tcPr>
          <w:p w14:paraId="4BBE7A99" w14:textId="77777777" w:rsidR="00927416" w:rsidRPr="0026733E" w:rsidRDefault="00927416" w:rsidP="00DA2D93">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リンパ節転移が７個以上</w:t>
            </w:r>
          </w:p>
        </w:tc>
      </w:tr>
      <w:tr w:rsidR="00927416" w14:paraId="1D592375"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67935B64" w14:textId="77777777" w:rsidR="00927416" w:rsidRPr="0026733E" w:rsidRDefault="00927416" w:rsidP="00DA2D93">
            <w:pPr>
              <w:rPr>
                <w:rFonts w:ascii="ＭＳ Ｐゴシック" w:eastAsia="ＭＳ Ｐゴシック" w:hAnsi="ＭＳ Ｐゴシック"/>
                <w:sz w:val="24"/>
                <w:szCs w:val="24"/>
              </w:rPr>
            </w:pPr>
            <w:r w:rsidRPr="0026733E">
              <w:rPr>
                <w:rFonts w:ascii="ＭＳ Ｐゴシック" w:eastAsia="ＭＳ Ｐゴシック" w:hAnsi="ＭＳ Ｐゴシック" w:hint="eastAsia"/>
                <w:sz w:val="24"/>
                <w:szCs w:val="24"/>
              </w:rPr>
              <w:t>胃の粘膜</w:t>
            </w:r>
            <w:r>
              <w:rPr>
                <w:rFonts w:ascii="ＭＳ Ｐゴシック" w:eastAsia="ＭＳ Ｐゴシック" w:hAnsi="ＭＳ Ｐゴシック" w:hint="eastAsia"/>
                <w:sz w:val="24"/>
                <w:szCs w:val="24"/>
              </w:rPr>
              <w:t>、粘膜下層に限局する</w:t>
            </w:r>
          </w:p>
        </w:tc>
        <w:tc>
          <w:tcPr>
            <w:tcW w:w="1882" w:type="dxa"/>
            <w:shd w:val="clear" w:color="auto" w:fill="CCC0D9" w:themeFill="accent4" w:themeFillTint="66"/>
          </w:tcPr>
          <w:p w14:paraId="1B260A42"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ⅠA</w:t>
            </w:r>
          </w:p>
        </w:tc>
        <w:tc>
          <w:tcPr>
            <w:tcW w:w="1882" w:type="dxa"/>
            <w:shd w:val="clear" w:color="auto" w:fill="D99594" w:themeFill="accent2" w:themeFillTint="99"/>
          </w:tcPr>
          <w:p w14:paraId="1D645447"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ⅠB</w:t>
            </w:r>
          </w:p>
        </w:tc>
        <w:tc>
          <w:tcPr>
            <w:tcW w:w="1883" w:type="dxa"/>
            <w:shd w:val="clear" w:color="auto" w:fill="548DD4" w:themeFill="text2" w:themeFillTint="99"/>
          </w:tcPr>
          <w:p w14:paraId="2D01FA84"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Ⅱ</w:t>
            </w:r>
            <w:r>
              <w:rPr>
                <w:rFonts w:ascii="ＭＳ Ｐゴシック" w:eastAsia="ＭＳ Ｐゴシック" w:hAnsi="ＭＳ Ｐゴシック"/>
                <w:sz w:val="28"/>
                <w:szCs w:val="28"/>
              </w:rPr>
              <w:t>A</w:t>
            </w:r>
          </w:p>
        </w:tc>
        <w:tc>
          <w:tcPr>
            <w:tcW w:w="1883" w:type="dxa"/>
            <w:shd w:val="clear" w:color="auto" w:fill="B6DDE8" w:themeFill="accent5" w:themeFillTint="66"/>
          </w:tcPr>
          <w:p w14:paraId="3FF461CF"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 B</w:t>
            </w:r>
          </w:p>
        </w:tc>
      </w:tr>
      <w:tr w:rsidR="00927416" w14:paraId="00CD9E8F" w14:textId="77777777" w:rsidTr="00DA2D93">
        <w:tc>
          <w:tcPr>
            <w:cnfStyle w:val="001000000000" w:firstRow="0" w:lastRow="0" w:firstColumn="1" w:lastColumn="0" w:oddVBand="0" w:evenVBand="0" w:oddHBand="0" w:evenHBand="0" w:firstRowFirstColumn="0" w:firstRowLastColumn="0" w:lastRowFirstColumn="0" w:lastRowLastColumn="0"/>
            <w:tcW w:w="1882" w:type="dxa"/>
          </w:tcPr>
          <w:p w14:paraId="7FB2107F" w14:textId="77777777" w:rsidR="00927416" w:rsidRPr="0026733E" w:rsidRDefault="00927416" w:rsidP="00DA2D93">
            <w:pPr>
              <w:rPr>
                <w:rFonts w:ascii="ＭＳ Ｐゴシック" w:eastAsia="ＭＳ Ｐゴシック" w:hAnsi="ＭＳ Ｐゴシック"/>
                <w:sz w:val="24"/>
                <w:szCs w:val="24"/>
              </w:rPr>
            </w:pPr>
            <w:r w:rsidRPr="0026733E">
              <w:rPr>
                <w:rFonts w:ascii="ＭＳ Ｐゴシック" w:eastAsia="ＭＳ Ｐゴシック" w:hAnsi="ＭＳ Ｐゴシック" w:hint="eastAsia"/>
                <w:sz w:val="24"/>
                <w:szCs w:val="24"/>
              </w:rPr>
              <w:t>胃の</w:t>
            </w:r>
            <w:r>
              <w:rPr>
                <w:rFonts w:ascii="ＭＳ Ｐゴシック" w:eastAsia="ＭＳ Ｐゴシック" w:hAnsi="ＭＳ Ｐゴシック" w:hint="eastAsia"/>
                <w:sz w:val="24"/>
                <w:szCs w:val="24"/>
              </w:rPr>
              <w:t>筋層にまで達している</w:t>
            </w:r>
          </w:p>
        </w:tc>
        <w:tc>
          <w:tcPr>
            <w:tcW w:w="1882" w:type="dxa"/>
            <w:shd w:val="clear" w:color="auto" w:fill="D99594" w:themeFill="accent2" w:themeFillTint="99"/>
          </w:tcPr>
          <w:p w14:paraId="6D2FE5E6"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ⅠB</w:t>
            </w:r>
          </w:p>
        </w:tc>
        <w:tc>
          <w:tcPr>
            <w:tcW w:w="1882" w:type="dxa"/>
            <w:shd w:val="clear" w:color="auto" w:fill="548DD4" w:themeFill="text2" w:themeFillTint="99"/>
          </w:tcPr>
          <w:p w14:paraId="61939BDE"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 A</w:t>
            </w:r>
          </w:p>
        </w:tc>
        <w:tc>
          <w:tcPr>
            <w:tcW w:w="1883" w:type="dxa"/>
            <w:shd w:val="clear" w:color="auto" w:fill="B6DDE8" w:themeFill="accent5" w:themeFillTint="66"/>
          </w:tcPr>
          <w:p w14:paraId="76CF8277"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 B</w:t>
            </w:r>
          </w:p>
        </w:tc>
        <w:tc>
          <w:tcPr>
            <w:tcW w:w="1883" w:type="dxa"/>
            <w:shd w:val="clear" w:color="auto" w:fill="D6E3BC" w:themeFill="accent3" w:themeFillTint="66"/>
          </w:tcPr>
          <w:p w14:paraId="11CD01E0"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III A</w:t>
            </w:r>
          </w:p>
        </w:tc>
      </w:tr>
      <w:tr w:rsidR="00927416" w14:paraId="794E7F3D"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6B487F8E" w14:textId="77777777" w:rsidR="00927416" w:rsidRPr="0026733E" w:rsidRDefault="00927416" w:rsidP="00DA2D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胃の筋層を超えしょう膜下層に達している</w:t>
            </w:r>
          </w:p>
        </w:tc>
        <w:tc>
          <w:tcPr>
            <w:tcW w:w="1882" w:type="dxa"/>
            <w:shd w:val="clear" w:color="auto" w:fill="548DD4" w:themeFill="text2" w:themeFillTint="99"/>
          </w:tcPr>
          <w:p w14:paraId="57525FD9"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 A</w:t>
            </w:r>
          </w:p>
        </w:tc>
        <w:tc>
          <w:tcPr>
            <w:tcW w:w="1882" w:type="dxa"/>
            <w:shd w:val="clear" w:color="auto" w:fill="B6DDE8" w:themeFill="accent5" w:themeFillTint="66"/>
          </w:tcPr>
          <w:p w14:paraId="0E33F78E"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Ⅱ</w:t>
            </w:r>
            <w:r>
              <w:rPr>
                <w:rFonts w:ascii="ＭＳ Ｐゴシック" w:eastAsia="ＭＳ Ｐゴシック" w:hAnsi="ＭＳ Ｐゴシック"/>
                <w:sz w:val="28"/>
                <w:szCs w:val="28"/>
              </w:rPr>
              <w:t>B</w:t>
            </w:r>
          </w:p>
        </w:tc>
        <w:tc>
          <w:tcPr>
            <w:tcW w:w="1883" w:type="dxa"/>
            <w:shd w:val="clear" w:color="auto" w:fill="D6E3BC" w:themeFill="accent3" w:themeFillTint="66"/>
          </w:tcPr>
          <w:p w14:paraId="7AACAF64"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ⅢA</w:t>
            </w:r>
          </w:p>
        </w:tc>
        <w:tc>
          <w:tcPr>
            <w:tcW w:w="1883" w:type="dxa"/>
            <w:shd w:val="clear" w:color="auto" w:fill="FABF8F" w:themeFill="accent6" w:themeFillTint="99"/>
          </w:tcPr>
          <w:p w14:paraId="4DD180FE"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III B</w:t>
            </w:r>
          </w:p>
        </w:tc>
      </w:tr>
      <w:tr w:rsidR="00927416" w14:paraId="0CA28082" w14:textId="77777777" w:rsidTr="00DA2D93">
        <w:tc>
          <w:tcPr>
            <w:cnfStyle w:val="001000000000" w:firstRow="0" w:lastRow="0" w:firstColumn="1" w:lastColumn="0" w:oddVBand="0" w:evenVBand="0" w:oddHBand="0" w:evenHBand="0" w:firstRowFirstColumn="0" w:firstRowLastColumn="0" w:lastRowFirstColumn="0" w:lastRowLastColumn="0"/>
            <w:tcW w:w="1882" w:type="dxa"/>
          </w:tcPr>
          <w:p w14:paraId="537447BC" w14:textId="77777777" w:rsidR="00927416" w:rsidRPr="0026733E" w:rsidRDefault="00927416" w:rsidP="00DA2D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胃のしょう膜に癌が露出している</w:t>
            </w:r>
          </w:p>
        </w:tc>
        <w:tc>
          <w:tcPr>
            <w:tcW w:w="1882" w:type="dxa"/>
            <w:shd w:val="clear" w:color="auto" w:fill="B6DDE8" w:themeFill="accent5" w:themeFillTint="66"/>
          </w:tcPr>
          <w:p w14:paraId="2EF0EBD0"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 B</w:t>
            </w:r>
          </w:p>
        </w:tc>
        <w:tc>
          <w:tcPr>
            <w:tcW w:w="1882" w:type="dxa"/>
            <w:shd w:val="clear" w:color="auto" w:fill="D6E3BC" w:themeFill="accent3" w:themeFillTint="66"/>
          </w:tcPr>
          <w:p w14:paraId="6B934F58"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ⅢA</w:t>
            </w:r>
          </w:p>
        </w:tc>
        <w:tc>
          <w:tcPr>
            <w:tcW w:w="1883" w:type="dxa"/>
            <w:shd w:val="clear" w:color="auto" w:fill="FABF8F" w:themeFill="accent6" w:themeFillTint="99"/>
          </w:tcPr>
          <w:p w14:paraId="0D57D96F"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ⅢB</w:t>
            </w:r>
          </w:p>
        </w:tc>
        <w:tc>
          <w:tcPr>
            <w:tcW w:w="1883" w:type="dxa"/>
            <w:shd w:val="clear" w:color="auto" w:fill="FF0000"/>
          </w:tcPr>
          <w:p w14:paraId="7E3D318A"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III C</w:t>
            </w:r>
          </w:p>
        </w:tc>
      </w:tr>
      <w:tr w:rsidR="00927416" w14:paraId="342CBE4D" w14:textId="77777777" w:rsidTr="00DA2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dxa"/>
          </w:tcPr>
          <w:p w14:paraId="5128BAFD" w14:textId="77777777" w:rsidR="00927416" w:rsidRPr="0026733E" w:rsidRDefault="00927416" w:rsidP="00DA2D9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他臓器に浸潤している</w:t>
            </w:r>
          </w:p>
        </w:tc>
        <w:tc>
          <w:tcPr>
            <w:tcW w:w="1882" w:type="dxa"/>
            <w:shd w:val="clear" w:color="auto" w:fill="FABF8F" w:themeFill="accent6" w:themeFillTint="99"/>
          </w:tcPr>
          <w:p w14:paraId="229A6BDB"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Ⅲ</w:t>
            </w:r>
            <w:r>
              <w:rPr>
                <w:rFonts w:ascii="ＭＳ Ｐゴシック" w:eastAsia="ＭＳ Ｐゴシック" w:hAnsi="ＭＳ Ｐゴシック"/>
                <w:sz w:val="28"/>
                <w:szCs w:val="28"/>
              </w:rPr>
              <w:t>B</w:t>
            </w:r>
          </w:p>
        </w:tc>
        <w:tc>
          <w:tcPr>
            <w:tcW w:w="1882" w:type="dxa"/>
            <w:shd w:val="clear" w:color="auto" w:fill="FABF8F" w:themeFill="accent6" w:themeFillTint="99"/>
          </w:tcPr>
          <w:p w14:paraId="19287246" w14:textId="77777777" w:rsidR="00927416" w:rsidRPr="006F6EAE"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ⅢB</w:t>
            </w:r>
          </w:p>
        </w:tc>
        <w:tc>
          <w:tcPr>
            <w:tcW w:w="1883" w:type="dxa"/>
            <w:shd w:val="clear" w:color="auto" w:fill="FF0000"/>
          </w:tcPr>
          <w:p w14:paraId="3FB4A65F"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III C</w:t>
            </w:r>
          </w:p>
        </w:tc>
        <w:tc>
          <w:tcPr>
            <w:tcW w:w="1883" w:type="dxa"/>
            <w:shd w:val="clear" w:color="auto" w:fill="FF0000"/>
          </w:tcPr>
          <w:p w14:paraId="105F542B" w14:textId="77777777" w:rsidR="00927416" w:rsidRDefault="00927416" w:rsidP="00DA2D93">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sz w:val="28"/>
                <w:szCs w:val="28"/>
              </w:rPr>
              <w:t>III C</w:t>
            </w:r>
          </w:p>
        </w:tc>
      </w:tr>
      <w:tr w:rsidR="00927416" w14:paraId="63870723" w14:textId="77777777" w:rsidTr="00DA2D93">
        <w:tc>
          <w:tcPr>
            <w:cnfStyle w:val="001000000000" w:firstRow="0" w:lastRow="0" w:firstColumn="1" w:lastColumn="0" w:oddVBand="0" w:evenVBand="0" w:oddHBand="0" w:evenHBand="0" w:firstRowFirstColumn="0" w:firstRowLastColumn="0" w:lastRowFirstColumn="0" w:lastRowLastColumn="0"/>
            <w:tcW w:w="1882" w:type="dxa"/>
          </w:tcPr>
          <w:p w14:paraId="338D7128" w14:textId="77777777" w:rsidR="00927416" w:rsidRPr="0026733E" w:rsidRDefault="00927416" w:rsidP="00DA2D93">
            <w:pPr>
              <w:rPr>
                <w:rFonts w:ascii="ＭＳ Ｐゴシック" w:eastAsia="ＭＳ Ｐゴシック" w:hAnsi="ＭＳ Ｐゴシック"/>
                <w:sz w:val="24"/>
                <w:szCs w:val="24"/>
              </w:rPr>
            </w:pPr>
            <w:r w:rsidRPr="0026733E">
              <w:rPr>
                <w:rFonts w:ascii="ＭＳ Ｐゴシック" w:eastAsia="ＭＳ Ｐゴシック" w:hAnsi="ＭＳ Ｐゴシック" w:hint="eastAsia"/>
                <w:sz w:val="24"/>
                <w:szCs w:val="24"/>
              </w:rPr>
              <w:t>肺、肝、腹膜などに転移している</w:t>
            </w:r>
          </w:p>
        </w:tc>
        <w:tc>
          <w:tcPr>
            <w:tcW w:w="1882" w:type="dxa"/>
            <w:shd w:val="clear" w:color="auto" w:fill="7F7F7F" w:themeFill="text1" w:themeFillTint="80"/>
          </w:tcPr>
          <w:p w14:paraId="543AD58F"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Ⅳ</w:t>
            </w:r>
          </w:p>
        </w:tc>
        <w:tc>
          <w:tcPr>
            <w:tcW w:w="1882" w:type="dxa"/>
            <w:shd w:val="clear" w:color="auto" w:fill="7F7F7F" w:themeFill="text1" w:themeFillTint="80"/>
          </w:tcPr>
          <w:p w14:paraId="701FBA78"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Ⅳ</w:t>
            </w:r>
          </w:p>
        </w:tc>
        <w:tc>
          <w:tcPr>
            <w:tcW w:w="1883" w:type="dxa"/>
            <w:shd w:val="clear" w:color="auto" w:fill="7F7F7F" w:themeFill="text1" w:themeFillTint="80"/>
          </w:tcPr>
          <w:p w14:paraId="0C41808A"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Ⅳ</w:t>
            </w:r>
          </w:p>
        </w:tc>
        <w:tc>
          <w:tcPr>
            <w:tcW w:w="1883" w:type="dxa"/>
            <w:shd w:val="clear" w:color="auto" w:fill="7F7F7F" w:themeFill="text1" w:themeFillTint="80"/>
          </w:tcPr>
          <w:p w14:paraId="47ECD3D2" w14:textId="77777777" w:rsidR="00927416" w:rsidRDefault="00927416" w:rsidP="00DA2D93">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Ⅳ</w:t>
            </w:r>
          </w:p>
        </w:tc>
      </w:tr>
    </w:tbl>
    <w:p w14:paraId="4E29C07A" w14:textId="77777777" w:rsidR="00927416" w:rsidRPr="003E2D0E" w:rsidRDefault="00927416" w:rsidP="00927416">
      <w:pPr>
        <w:rPr>
          <w:rFonts w:ascii="ＭＳ Ｐゴシック" w:eastAsia="ＭＳ Ｐゴシック" w:hAnsi="ＭＳ Ｐゴシック"/>
          <w:sz w:val="28"/>
          <w:szCs w:val="28"/>
        </w:rPr>
      </w:pPr>
    </w:p>
    <w:p w14:paraId="32C9DE57" w14:textId="77777777" w:rsidR="00927416" w:rsidRPr="00AA0A03" w:rsidRDefault="00927416" w:rsidP="00927416">
      <w:pPr>
        <w:rPr>
          <w:rFonts w:ascii="ＭＳ Ｐゴシック" w:eastAsia="ＭＳ Ｐゴシック" w:hAnsi="ＭＳ Ｐゴシック"/>
          <w:sz w:val="28"/>
          <w:szCs w:val="28"/>
        </w:rPr>
      </w:pPr>
      <w:r w:rsidRPr="00AA0A03">
        <w:rPr>
          <w:rFonts w:ascii="ＭＳ Ｐゴシック" w:eastAsia="ＭＳ Ｐゴシック" w:hAnsi="ＭＳ Ｐゴシック" w:hint="eastAsia"/>
          <w:sz w:val="28"/>
          <w:szCs w:val="28"/>
        </w:rPr>
        <w:t>胃癌取り扱い規約　第１４版より</w:t>
      </w:r>
    </w:p>
    <w:p w14:paraId="0563772A" w14:textId="77777777" w:rsidR="00927416" w:rsidRPr="00771C8B" w:rsidRDefault="00927416" w:rsidP="00927416">
      <w:pPr>
        <w:rPr>
          <w:rFonts w:ascii="ＭＳ Ｐゴシック" w:eastAsia="ＭＳ Ｐゴシック" w:hAnsi="ＭＳ Ｐゴシック"/>
          <w:sz w:val="24"/>
          <w:szCs w:val="24"/>
        </w:rPr>
      </w:pPr>
    </w:p>
    <w:p w14:paraId="53DF4BA4" w14:textId="77777777" w:rsidR="00927416" w:rsidRPr="00DA2D93" w:rsidRDefault="00927416" w:rsidP="00927416">
      <w:pPr>
        <w:rPr>
          <w:rFonts w:ascii="ＭＳ Ｐゴシック" w:eastAsia="ＭＳ Ｐゴシック" w:hAnsi="ＭＳ Ｐゴシック"/>
          <w:color w:val="4F6228" w:themeColor="accent3" w:themeShade="80"/>
          <w:sz w:val="40"/>
          <w:szCs w:val="40"/>
        </w:rPr>
      </w:pPr>
      <w:r w:rsidRPr="00DA2D93">
        <w:rPr>
          <w:rFonts w:ascii="ＭＳ Ｐゴシック" w:eastAsia="ＭＳ Ｐゴシック" w:hAnsi="ＭＳ Ｐゴシック" w:hint="eastAsia"/>
          <w:b/>
          <w:color w:val="4F6228" w:themeColor="accent3" w:themeShade="80"/>
          <w:sz w:val="48"/>
          <w:szCs w:val="48"/>
        </w:rPr>
        <w:t>Ⅶ　ステージ別による検査・治療の方法</w:t>
      </w:r>
    </w:p>
    <w:p w14:paraId="3865B410" w14:textId="77777777" w:rsidR="00927416" w:rsidRPr="00001581" w:rsidRDefault="00927416" w:rsidP="00927416">
      <w:pPr>
        <w:rPr>
          <w:rFonts w:ascii="ＭＳ Ｐゴシック" w:eastAsia="ＭＳ Ｐゴシック" w:hAnsi="ＭＳ Ｐゴシック"/>
          <w:color w:val="4F6228" w:themeColor="accent3" w:themeShade="80"/>
          <w:sz w:val="24"/>
          <w:szCs w:val="24"/>
        </w:rPr>
      </w:pPr>
    </w:p>
    <w:p w14:paraId="30B9895A" w14:textId="77777777" w:rsidR="00927416" w:rsidRPr="0058429F" w:rsidRDefault="00927416" w:rsidP="00927416">
      <w:pPr>
        <w:pStyle w:val="a7"/>
        <w:numPr>
          <w:ilvl w:val="0"/>
          <w:numId w:val="13"/>
        </w:numPr>
        <w:ind w:leftChars="0"/>
        <w:rPr>
          <w:rFonts w:ascii="ＭＳ Ｐゴシック" w:eastAsia="ＭＳ Ｐゴシック" w:hAnsi="ＭＳ Ｐゴシック"/>
          <w:b/>
          <w:color w:val="4F6228" w:themeColor="accent3" w:themeShade="80"/>
          <w:sz w:val="40"/>
          <w:szCs w:val="40"/>
        </w:rPr>
      </w:pPr>
      <w:r w:rsidRPr="0058429F">
        <w:rPr>
          <w:rFonts w:ascii="ＭＳ Ｐゴシック" w:eastAsia="ＭＳ Ｐゴシック" w:hAnsi="ＭＳ Ｐゴシック" w:hint="eastAsia"/>
          <w:b/>
          <w:color w:val="4F6228" w:themeColor="accent3" w:themeShade="80"/>
          <w:sz w:val="40"/>
          <w:szCs w:val="40"/>
        </w:rPr>
        <w:t>ステージについて</w:t>
      </w:r>
    </w:p>
    <w:p w14:paraId="58D71CBB" w14:textId="77777777" w:rsidR="00927416" w:rsidRPr="0058429F" w:rsidRDefault="00927416" w:rsidP="00927416">
      <w:pPr>
        <w:ind w:firstLineChars="100" w:firstLine="400"/>
        <w:rPr>
          <w:rFonts w:ascii="ＭＳ Ｐゴシック" w:eastAsia="ＭＳ Ｐゴシック" w:hAnsi="ＭＳ Ｐゴシック"/>
          <w:sz w:val="40"/>
          <w:szCs w:val="40"/>
        </w:rPr>
      </w:pPr>
      <w:r w:rsidRPr="0058429F">
        <w:rPr>
          <w:rFonts w:ascii="ＭＳ Ｐゴシック" w:eastAsia="ＭＳ Ｐゴシック" w:hAnsi="ＭＳ Ｐゴシック" w:hint="eastAsia"/>
          <w:sz w:val="40"/>
          <w:szCs w:val="40"/>
        </w:rPr>
        <w:t>あなたの状況から該当する方針を主治医に示してもらいましょう。</w:t>
      </w:r>
    </w:p>
    <w:p w14:paraId="4F76265F" w14:textId="77777777" w:rsidR="00927416" w:rsidRPr="003E2D0E" w:rsidRDefault="00927416" w:rsidP="00927416">
      <w:pPr>
        <w:rPr>
          <w:rFonts w:ascii="ＭＳ Ｐゴシック" w:eastAsia="ＭＳ Ｐゴシック" w:hAnsi="ＭＳ Ｐゴシック"/>
          <w:sz w:val="28"/>
          <w:szCs w:val="28"/>
        </w:rPr>
      </w:pPr>
    </w:p>
    <w:tbl>
      <w:tblPr>
        <w:tblStyle w:val="11"/>
        <w:tblW w:w="10139" w:type="dxa"/>
        <w:tblInd w:w="-176" w:type="dxa"/>
        <w:tblLook w:val="04A0" w:firstRow="1" w:lastRow="0" w:firstColumn="1" w:lastColumn="0" w:noHBand="0" w:noVBand="1"/>
      </w:tblPr>
      <w:tblGrid>
        <w:gridCol w:w="1985"/>
        <w:gridCol w:w="498"/>
        <w:gridCol w:w="498"/>
        <w:gridCol w:w="7158"/>
      </w:tblGrid>
      <w:tr w:rsidR="00927416" w:rsidRPr="008B27AD" w14:paraId="4E1F8364" w14:textId="77777777" w:rsidTr="00AB614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FFFFCC"/>
            <w:noWrap/>
            <w:hideMark/>
          </w:tcPr>
          <w:p w14:paraId="02AAEEB2" w14:textId="77777777" w:rsidR="00927416" w:rsidRPr="00975EF9" w:rsidRDefault="00927416" w:rsidP="00DA2D93">
            <w:pPr>
              <w:widowControl/>
              <w:jc w:val="center"/>
              <w:rPr>
                <w:rFonts w:ascii="ＭＳ Ｐゴシック" w:eastAsia="ＭＳ Ｐゴシック" w:hAnsi="ＭＳ Ｐゴシック" w:cs="ＭＳ Ｐゴシック"/>
                <w:kern w:val="0"/>
                <w:sz w:val="40"/>
                <w:szCs w:val="40"/>
              </w:rPr>
            </w:pPr>
            <w:r w:rsidRPr="00975EF9">
              <w:rPr>
                <w:rFonts w:ascii="ＭＳ Ｐゴシック" w:eastAsia="ＭＳ Ｐゴシック" w:hAnsi="ＭＳ Ｐゴシック" w:cs="ＭＳ Ｐゴシック" w:hint="eastAsia"/>
                <w:kern w:val="0"/>
                <w:sz w:val="40"/>
                <w:szCs w:val="40"/>
              </w:rPr>
              <w:t>ステージ</w:t>
            </w:r>
          </w:p>
        </w:tc>
        <w:tc>
          <w:tcPr>
            <w:tcW w:w="498" w:type="dxa"/>
            <w:tcBorders>
              <w:top w:val="nil"/>
              <w:bottom w:val="nil"/>
            </w:tcBorders>
            <w:shd w:val="clear" w:color="auto" w:fill="FFFFCC"/>
            <w:noWrap/>
            <w:hideMark/>
          </w:tcPr>
          <w:p w14:paraId="7293D084" w14:textId="77777777" w:rsidR="00927416" w:rsidRPr="00462996" w:rsidRDefault="00927416" w:rsidP="00DA2D93">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8"/>
                <w:szCs w:val="28"/>
              </w:rPr>
            </w:pPr>
          </w:p>
        </w:tc>
        <w:tc>
          <w:tcPr>
            <w:tcW w:w="498" w:type="dxa"/>
            <w:tcBorders>
              <w:top w:val="nil"/>
              <w:bottom w:val="nil"/>
            </w:tcBorders>
            <w:shd w:val="clear" w:color="auto" w:fill="FFFFCC"/>
            <w:noWrap/>
            <w:hideMark/>
          </w:tcPr>
          <w:p w14:paraId="2BB35E74" w14:textId="77777777" w:rsidR="00927416" w:rsidRPr="008B27AD" w:rsidRDefault="00927416" w:rsidP="00DA2D93">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8"/>
                <w:szCs w:val="28"/>
              </w:rPr>
            </w:pPr>
          </w:p>
        </w:tc>
        <w:tc>
          <w:tcPr>
            <w:tcW w:w="7158" w:type="dxa"/>
            <w:tcBorders>
              <w:top w:val="nil"/>
              <w:bottom w:val="nil"/>
            </w:tcBorders>
            <w:shd w:val="clear" w:color="auto" w:fill="FFFFCC"/>
            <w:noWrap/>
            <w:hideMark/>
          </w:tcPr>
          <w:p w14:paraId="1B3B5458" w14:textId="77777777" w:rsidR="00927416" w:rsidRPr="00975EF9" w:rsidRDefault="00927416" w:rsidP="00DA2D93">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40"/>
                <w:szCs w:val="40"/>
              </w:rPr>
            </w:pPr>
            <w:r w:rsidRPr="00975EF9">
              <w:rPr>
                <w:rFonts w:ascii="ＭＳ Ｐゴシック" w:eastAsia="ＭＳ Ｐゴシック" w:hAnsi="ＭＳ Ｐゴシック" w:cs="ＭＳ Ｐゴシック" w:hint="eastAsia"/>
                <w:kern w:val="0"/>
                <w:sz w:val="40"/>
                <w:szCs w:val="40"/>
              </w:rPr>
              <w:t>治療方針</w:t>
            </w:r>
          </w:p>
        </w:tc>
      </w:tr>
      <w:tr w:rsidR="00927416" w:rsidRPr="008B27AD" w14:paraId="7EE4CD83" w14:textId="77777777" w:rsidTr="00DA2D9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AEEF3" w:themeFill="accent5" w:themeFillTint="33"/>
            <w:noWrap/>
            <w:hideMark/>
          </w:tcPr>
          <w:p w14:paraId="2A0081D9" w14:textId="77777777" w:rsidR="00927416" w:rsidRPr="00975EF9" w:rsidRDefault="00927416" w:rsidP="00DA2D93">
            <w:pPr>
              <w:widowControl/>
              <w:jc w:val="center"/>
              <w:rPr>
                <w:rFonts w:ascii="ＭＳ Ｐゴシック" w:eastAsia="ＭＳ Ｐゴシック" w:hAnsi="ＭＳ Ｐゴシック" w:cs="ＭＳ Ｐゴシック"/>
                <w:b w:val="0"/>
                <w:kern w:val="0"/>
                <w:sz w:val="40"/>
                <w:szCs w:val="40"/>
              </w:rPr>
            </w:pPr>
            <w:r w:rsidRPr="00975EF9">
              <w:rPr>
                <w:rFonts w:ascii="ＭＳ Ｐゴシック" w:eastAsia="ＭＳ Ｐゴシック" w:hAnsi="ＭＳ Ｐゴシック" w:cs="ＭＳ Ｐゴシック" w:hint="eastAsia"/>
                <w:b w:val="0"/>
                <w:kern w:val="0"/>
                <w:sz w:val="40"/>
                <w:szCs w:val="40"/>
              </w:rPr>
              <w:t>ⅠA</w:t>
            </w:r>
          </w:p>
        </w:tc>
        <w:tc>
          <w:tcPr>
            <w:tcW w:w="498" w:type="dxa"/>
            <w:tcBorders>
              <w:top w:val="nil"/>
              <w:bottom w:val="nil"/>
            </w:tcBorders>
            <w:shd w:val="clear" w:color="auto" w:fill="DAEEF3" w:themeFill="accent5" w:themeFillTint="33"/>
            <w:noWrap/>
            <w:hideMark/>
          </w:tcPr>
          <w:p w14:paraId="70823899" w14:textId="77777777" w:rsidR="00927416" w:rsidRPr="00462996"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auto"/>
            <w:noWrap/>
            <w:hideMark/>
          </w:tcPr>
          <w:p w14:paraId="4EC22C75" w14:textId="77777777" w:rsidR="00927416" w:rsidRPr="008B27AD"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158" w:type="dxa"/>
            <w:tcBorders>
              <w:top w:val="nil"/>
              <w:bottom w:val="nil"/>
            </w:tcBorders>
            <w:shd w:val="clear" w:color="auto" w:fill="DAEEF3" w:themeFill="accent5" w:themeFillTint="33"/>
            <w:noWrap/>
            <w:hideMark/>
          </w:tcPr>
          <w:p w14:paraId="0A306D7B" w14:textId="77777777" w:rsidR="00927416" w:rsidRPr="00975EF9"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40"/>
                <w:szCs w:val="40"/>
              </w:rPr>
            </w:pPr>
            <w:r w:rsidRPr="00975EF9">
              <w:rPr>
                <w:rFonts w:ascii="ＭＳ Ｐゴシック" w:eastAsia="ＭＳ Ｐゴシック" w:hAnsi="ＭＳ Ｐゴシック" w:cs="ＭＳ Ｐゴシック" w:hint="eastAsia"/>
                <w:b/>
                <w:kern w:val="0"/>
                <w:sz w:val="40"/>
                <w:szCs w:val="40"/>
              </w:rPr>
              <w:t>定期観察をすすめます。</w:t>
            </w:r>
          </w:p>
        </w:tc>
      </w:tr>
      <w:tr w:rsidR="00927416" w:rsidRPr="008B27AD" w14:paraId="3C97AE3E" w14:textId="77777777" w:rsidTr="00AB6144">
        <w:trPr>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BE5F1" w:themeFill="accent1" w:themeFillTint="33"/>
            <w:noWrap/>
            <w:hideMark/>
          </w:tcPr>
          <w:p w14:paraId="2AAD25E2" w14:textId="77777777" w:rsidR="00927416" w:rsidRPr="00975EF9" w:rsidRDefault="00927416" w:rsidP="00DA2D93">
            <w:pPr>
              <w:widowControl/>
              <w:jc w:val="center"/>
              <w:rPr>
                <w:rFonts w:ascii="ＭＳ Ｐゴシック" w:eastAsia="ＭＳ Ｐゴシック" w:hAnsi="ＭＳ Ｐゴシック" w:cs="ＭＳ Ｐゴシック"/>
                <w:b w:val="0"/>
                <w:kern w:val="0"/>
                <w:sz w:val="40"/>
                <w:szCs w:val="40"/>
              </w:rPr>
            </w:pPr>
            <w:r w:rsidRPr="00975EF9">
              <w:rPr>
                <w:rFonts w:ascii="ＭＳ Ｐゴシック" w:eastAsia="ＭＳ Ｐゴシック" w:hAnsi="ＭＳ Ｐゴシック" w:cs="ＭＳ Ｐゴシック" w:hint="eastAsia"/>
                <w:b w:val="0"/>
                <w:kern w:val="0"/>
                <w:sz w:val="40"/>
                <w:szCs w:val="40"/>
              </w:rPr>
              <w:t>ⅠB</w:t>
            </w:r>
          </w:p>
        </w:tc>
        <w:tc>
          <w:tcPr>
            <w:tcW w:w="498" w:type="dxa"/>
            <w:tcBorders>
              <w:top w:val="nil"/>
              <w:bottom w:val="nil"/>
            </w:tcBorders>
            <w:shd w:val="clear" w:color="auto" w:fill="DBE5F1" w:themeFill="accent1" w:themeFillTint="33"/>
            <w:noWrap/>
            <w:hideMark/>
          </w:tcPr>
          <w:p w14:paraId="4F931C5A" w14:textId="77777777" w:rsidR="00927416" w:rsidRPr="00462996"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59B38CF3" w14:textId="77777777" w:rsidR="00927416" w:rsidRPr="008B27AD"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158" w:type="dxa"/>
            <w:tcBorders>
              <w:top w:val="nil"/>
              <w:bottom w:val="nil"/>
            </w:tcBorders>
            <w:shd w:val="clear" w:color="auto" w:fill="DBE5F1" w:themeFill="accent1" w:themeFillTint="33"/>
            <w:noWrap/>
            <w:hideMark/>
          </w:tcPr>
          <w:p w14:paraId="58332177" w14:textId="77777777" w:rsidR="00927416" w:rsidRPr="00975EF9"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40"/>
                <w:szCs w:val="40"/>
              </w:rPr>
            </w:pPr>
            <w:r w:rsidRPr="00975EF9">
              <w:rPr>
                <w:rFonts w:ascii="ＭＳ Ｐゴシック" w:eastAsia="ＭＳ Ｐゴシック" w:hAnsi="ＭＳ Ｐゴシック" w:cs="ＭＳ Ｐゴシック" w:hint="eastAsia"/>
                <w:b/>
                <w:kern w:val="0"/>
                <w:sz w:val="40"/>
                <w:szCs w:val="40"/>
              </w:rPr>
              <w:t>定期観察をすすめます。</w:t>
            </w:r>
          </w:p>
        </w:tc>
      </w:tr>
      <w:tr w:rsidR="00927416" w:rsidRPr="008B27AD" w14:paraId="11F50DF5" w14:textId="77777777" w:rsidTr="00DA2D9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6D9F1" w:themeFill="text2" w:themeFillTint="33"/>
            <w:noWrap/>
            <w:hideMark/>
          </w:tcPr>
          <w:p w14:paraId="22045C76" w14:textId="77777777" w:rsidR="00927416" w:rsidRPr="00975EF9" w:rsidRDefault="00927416" w:rsidP="00DA2D93">
            <w:pPr>
              <w:widowControl/>
              <w:jc w:val="center"/>
              <w:rPr>
                <w:rFonts w:ascii="ＭＳ Ｐゴシック" w:eastAsia="ＭＳ Ｐゴシック" w:hAnsi="ＭＳ Ｐゴシック" w:cs="ＭＳ Ｐゴシック"/>
                <w:b w:val="0"/>
                <w:kern w:val="0"/>
                <w:sz w:val="40"/>
                <w:szCs w:val="40"/>
              </w:rPr>
            </w:pPr>
            <w:r w:rsidRPr="00975EF9">
              <w:rPr>
                <w:rFonts w:ascii="ＭＳ Ｐゴシック" w:eastAsia="ＭＳ Ｐゴシック" w:hAnsi="ＭＳ Ｐゴシック" w:cs="ＭＳ Ｐゴシック" w:hint="eastAsia"/>
                <w:b w:val="0"/>
                <w:kern w:val="0"/>
                <w:sz w:val="40"/>
                <w:szCs w:val="40"/>
              </w:rPr>
              <w:t>Ⅱ</w:t>
            </w:r>
            <w:r>
              <w:rPr>
                <w:rFonts w:ascii="ＭＳ Ｐゴシック" w:eastAsia="ＭＳ Ｐゴシック" w:hAnsi="ＭＳ Ｐゴシック" w:cs="ＭＳ Ｐゴシック" w:hint="eastAsia"/>
                <w:b w:val="0"/>
                <w:kern w:val="0"/>
                <w:sz w:val="40"/>
                <w:szCs w:val="40"/>
              </w:rPr>
              <w:t xml:space="preserve">A </w:t>
            </w:r>
          </w:p>
        </w:tc>
        <w:tc>
          <w:tcPr>
            <w:tcW w:w="498" w:type="dxa"/>
            <w:tcBorders>
              <w:top w:val="nil"/>
              <w:bottom w:val="nil"/>
            </w:tcBorders>
            <w:shd w:val="clear" w:color="auto" w:fill="C6D9F1" w:themeFill="text2" w:themeFillTint="33"/>
            <w:noWrap/>
            <w:hideMark/>
          </w:tcPr>
          <w:p w14:paraId="1C5BEFD7" w14:textId="77777777" w:rsidR="00927416" w:rsidRPr="00462996"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0E0CBDD6" w14:textId="77777777" w:rsidR="00927416" w:rsidRPr="008B27AD"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158" w:type="dxa"/>
            <w:tcBorders>
              <w:top w:val="nil"/>
              <w:bottom w:val="nil"/>
            </w:tcBorders>
            <w:shd w:val="clear" w:color="auto" w:fill="C6D9F1" w:themeFill="text2" w:themeFillTint="33"/>
            <w:noWrap/>
            <w:hideMark/>
          </w:tcPr>
          <w:p w14:paraId="19DB6D19" w14:textId="77777777" w:rsidR="00927416" w:rsidRPr="00975EF9"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40"/>
                <w:szCs w:val="40"/>
              </w:rPr>
            </w:pPr>
            <w:r w:rsidRPr="00975EF9">
              <w:rPr>
                <w:rFonts w:ascii="ＭＳ Ｐゴシック" w:eastAsia="ＭＳ Ｐゴシック" w:hAnsi="ＭＳ Ｐゴシック" w:cs="ＭＳ Ｐゴシック" w:hint="eastAsia"/>
                <w:b/>
                <w:color w:val="000000" w:themeColor="text1"/>
                <w:kern w:val="0"/>
                <w:sz w:val="40"/>
                <w:szCs w:val="40"/>
              </w:rPr>
              <w:t>術後化学療法と定期観察をすすめます。</w:t>
            </w:r>
          </w:p>
        </w:tc>
      </w:tr>
      <w:tr w:rsidR="00927416" w:rsidRPr="008B27AD" w14:paraId="2A684596" w14:textId="77777777" w:rsidTr="00DA2D93">
        <w:trPr>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6D9F1" w:themeFill="text2" w:themeFillTint="33"/>
            <w:noWrap/>
          </w:tcPr>
          <w:p w14:paraId="01253A7D" w14:textId="77777777" w:rsidR="00927416" w:rsidRPr="004A4017" w:rsidRDefault="00927416" w:rsidP="00DA2D93">
            <w:pPr>
              <w:widowControl/>
              <w:rPr>
                <w:rFonts w:ascii="ＭＳ Ｐゴシック" w:eastAsia="ＭＳ Ｐゴシック" w:hAnsi="ＭＳ Ｐゴシック" w:cs="ＭＳ Ｐゴシック"/>
                <w:b w:val="0"/>
                <w:kern w:val="0"/>
                <w:sz w:val="40"/>
                <w:szCs w:val="40"/>
              </w:rPr>
            </w:pPr>
            <w:r>
              <w:rPr>
                <w:rFonts w:ascii="ＭＳ Ｐゴシック" w:eastAsia="ＭＳ Ｐゴシック" w:hAnsi="ＭＳ Ｐゴシック" w:cs="ＭＳ Ｐゴシック" w:hint="eastAsia"/>
                <w:kern w:val="0"/>
                <w:sz w:val="40"/>
                <w:szCs w:val="40"/>
              </w:rPr>
              <w:t xml:space="preserve">　　</w:t>
            </w:r>
            <w:r w:rsidRPr="004A4017">
              <w:rPr>
                <w:rFonts w:ascii="ＭＳ Ｐゴシック" w:eastAsia="ＭＳ Ｐゴシック" w:hAnsi="ＭＳ Ｐゴシック" w:cs="ＭＳ Ｐゴシック" w:hint="eastAsia"/>
                <w:b w:val="0"/>
                <w:kern w:val="0"/>
                <w:sz w:val="40"/>
                <w:szCs w:val="40"/>
              </w:rPr>
              <w:t>ⅡB</w:t>
            </w:r>
          </w:p>
        </w:tc>
        <w:tc>
          <w:tcPr>
            <w:tcW w:w="498" w:type="dxa"/>
            <w:tcBorders>
              <w:top w:val="nil"/>
              <w:bottom w:val="nil"/>
            </w:tcBorders>
            <w:shd w:val="clear" w:color="auto" w:fill="C6D9F1" w:themeFill="text2" w:themeFillTint="33"/>
            <w:noWrap/>
          </w:tcPr>
          <w:p w14:paraId="0C416FA8" w14:textId="77777777" w:rsidR="00927416" w:rsidRPr="00462996"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tcPr>
          <w:p w14:paraId="456533E2" w14:textId="77777777" w:rsidR="00927416" w:rsidRPr="008B27AD"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Pr>
                <w:rFonts w:ascii="ＭＳ Ｐゴシック" w:eastAsia="ＭＳ Ｐゴシック" w:hAnsi="ＭＳ Ｐゴシック" w:cs="ＭＳ Ｐゴシック" w:hint="eastAsia"/>
                <w:b/>
                <w:kern w:val="0"/>
                <w:sz w:val="28"/>
                <w:szCs w:val="28"/>
              </w:rPr>
              <w:t>□</w:t>
            </w:r>
          </w:p>
        </w:tc>
        <w:tc>
          <w:tcPr>
            <w:tcW w:w="7158" w:type="dxa"/>
            <w:tcBorders>
              <w:top w:val="nil"/>
              <w:bottom w:val="nil"/>
            </w:tcBorders>
            <w:shd w:val="clear" w:color="auto" w:fill="C6D9F1" w:themeFill="text2" w:themeFillTint="33"/>
            <w:noWrap/>
          </w:tcPr>
          <w:p w14:paraId="56843EC1" w14:textId="77777777" w:rsidR="00927416" w:rsidRPr="00975EF9"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40"/>
                <w:szCs w:val="40"/>
              </w:rPr>
            </w:pPr>
            <w:r w:rsidRPr="00975EF9">
              <w:rPr>
                <w:rFonts w:ascii="ＭＳ Ｐゴシック" w:eastAsia="ＭＳ Ｐゴシック" w:hAnsi="ＭＳ Ｐゴシック" w:cs="ＭＳ Ｐゴシック" w:hint="eastAsia"/>
                <w:b/>
                <w:color w:val="000000" w:themeColor="text1"/>
                <w:kern w:val="0"/>
                <w:sz w:val="40"/>
                <w:szCs w:val="40"/>
              </w:rPr>
              <w:t>術後化学療法と定期観察をすすめます。</w:t>
            </w:r>
          </w:p>
        </w:tc>
      </w:tr>
      <w:tr w:rsidR="00927416" w:rsidRPr="008B27AD" w14:paraId="41981EB8" w14:textId="77777777" w:rsidTr="00DA2D9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17365D" w:themeFill="text2" w:themeFillShade="BF"/>
            <w:noWrap/>
            <w:hideMark/>
          </w:tcPr>
          <w:p w14:paraId="7D424C4D" w14:textId="77777777" w:rsidR="00927416" w:rsidRPr="00975EF9" w:rsidRDefault="00927416" w:rsidP="00DA2D93">
            <w:pPr>
              <w:widowControl/>
              <w:jc w:val="center"/>
              <w:rPr>
                <w:rFonts w:ascii="ＭＳ Ｐゴシック" w:eastAsia="ＭＳ Ｐゴシック" w:hAnsi="ＭＳ Ｐゴシック" w:cs="ＭＳ Ｐゴシック"/>
                <w:b w:val="0"/>
                <w:color w:val="FFFFFF" w:themeColor="background1"/>
                <w:kern w:val="0"/>
                <w:sz w:val="40"/>
                <w:szCs w:val="40"/>
              </w:rPr>
            </w:pPr>
            <w:r w:rsidRPr="00975EF9">
              <w:rPr>
                <w:rFonts w:ascii="ＭＳ Ｐゴシック" w:eastAsia="ＭＳ Ｐゴシック" w:hAnsi="ＭＳ Ｐゴシック" w:cs="ＭＳ Ｐゴシック" w:hint="eastAsia"/>
                <w:b w:val="0"/>
                <w:color w:val="FFFFFF" w:themeColor="background1"/>
                <w:kern w:val="0"/>
                <w:sz w:val="40"/>
                <w:szCs w:val="40"/>
              </w:rPr>
              <w:t>Ⅲ</w:t>
            </w:r>
            <w:r>
              <w:rPr>
                <w:rFonts w:ascii="ＭＳ Ｐゴシック" w:eastAsia="ＭＳ Ｐゴシック" w:hAnsi="ＭＳ Ｐゴシック" w:cs="ＭＳ Ｐゴシック" w:hint="eastAsia"/>
                <w:b w:val="0"/>
                <w:color w:val="FFFFFF" w:themeColor="background1"/>
                <w:kern w:val="0"/>
                <w:sz w:val="40"/>
                <w:szCs w:val="40"/>
              </w:rPr>
              <w:t>A</w:t>
            </w:r>
          </w:p>
        </w:tc>
        <w:tc>
          <w:tcPr>
            <w:tcW w:w="498" w:type="dxa"/>
            <w:tcBorders>
              <w:top w:val="nil"/>
              <w:bottom w:val="nil"/>
            </w:tcBorders>
            <w:shd w:val="clear" w:color="auto" w:fill="17365D" w:themeFill="text2" w:themeFillShade="BF"/>
            <w:noWrap/>
            <w:hideMark/>
          </w:tcPr>
          <w:p w14:paraId="73762ABE" w14:textId="77777777" w:rsidR="00927416" w:rsidRPr="00462996"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462996">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hideMark/>
          </w:tcPr>
          <w:p w14:paraId="1752B622" w14:textId="77777777" w:rsidR="00927416" w:rsidRPr="008757CF"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sidRPr="008757CF">
              <w:rPr>
                <w:rFonts w:ascii="ＭＳ Ｐゴシック" w:eastAsia="ＭＳ Ｐゴシック" w:hAnsi="ＭＳ Ｐゴシック" w:cs="ＭＳ Ｐゴシック" w:hint="eastAsia"/>
                <w:b/>
                <w:color w:val="000000" w:themeColor="text1"/>
                <w:kern w:val="0"/>
                <w:sz w:val="28"/>
                <w:szCs w:val="28"/>
              </w:rPr>
              <w:t>□</w:t>
            </w:r>
          </w:p>
        </w:tc>
        <w:tc>
          <w:tcPr>
            <w:tcW w:w="7158" w:type="dxa"/>
            <w:tcBorders>
              <w:top w:val="nil"/>
              <w:bottom w:val="nil"/>
            </w:tcBorders>
            <w:shd w:val="clear" w:color="auto" w:fill="17365D" w:themeFill="text2" w:themeFillShade="BF"/>
            <w:noWrap/>
            <w:hideMark/>
          </w:tcPr>
          <w:p w14:paraId="5B21FA9C" w14:textId="77777777" w:rsidR="00927416" w:rsidRPr="00975EF9"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40"/>
                <w:szCs w:val="40"/>
              </w:rPr>
            </w:pPr>
            <w:r w:rsidRPr="00975EF9">
              <w:rPr>
                <w:rFonts w:ascii="ＭＳ Ｐゴシック" w:eastAsia="ＭＳ Ｐゴシック" w:hAnsi="ＭＳ Ｐゴシック" w:cs="ＭＳ Ｐゴシック" w:hint="eastAsia"/>
                <w:b/>
                <w:color w:val="FFFFFF" w:themeColor="background1"/>
                <w:kern w:val="0"/>
                <w:sz w:val="40"/>
                <w:szCs w:val="40"/>
              </w:rPr>
              <w:t>術後化学療法と定期観察をすすめます。</w:t>
            </w:r>
          </w:p>
        </w:tc>
      </w:tr>
      <w:tr w:rsidR="00927416" w:rsidRPr="008B27AD" w14:paraId="3D6B40B3" w14:textId="77777777" w:rsidTr="00DA2D93">
        <w:trPr>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17365D" w:themeFill="text2" w:themeFillShade="BF"/>
            <w:noWrap/>
          </w:tcPr>
          <w:p w14:paraId="03DF4FD7" w14:textId="77777777" w:rsidR="00927416" w:rsidRPr="004A4017" w:rsidRDefault="00927416" w:rsidP="00DA2D93">
            <w:pPr>
              <w:widowControl/>
              <w:jc w:val="center"/>
              <w:rPr>
                <w:rFonts w:ascii="ＭＳ Ｐゴシック" w:eastAsia="ＭＳ Ｐゴシック" w:hAnsi="ＭＳ Ｐゴシック" w:cs="ＭＳ Ｐゴシック"/>
                <w:b w:val="0"/>
                <w:color w:val="FFFFFF" w:themeColor="background1"/>
                <w:kern w:val="0"/>
                <w:sz w:val="40"/>
                <w:szCs w:val="40"/>
              </w:rPr>
            </w:pPr>
            <w:r w:rsidRPr="004A4017">
              <w:rPr>
                <w:rFonts w:ascii="ＭＳ Ｐゴシック" w:eastAsia="ＭＳ Ｐゴシック" w:hAnsi="ＭＳ Ｐゴシック" w:cs="ＭＳ Ｐゴシック" w:hint="eastAsia"/>
                <w:b w:val="0"/>
                <w:color w:val="FFFFFF" w:themeColor="background1"/>
                <w:kern w:val="0"/>
                <w:sz w:val="40"/>
                <w:szCs w:val="40"/>
              </w:rPr>
              <w:t>ⅢB</w:t>
            </w:r>
          </w:p>
        </w:tc>
        <w:tc>
          <w:tcPr>
            <w:tcW w:w="498" w:type="dxa"/>
            <w:tcBorders>
              <w:top w:val="nil"/>
              <w:bottom w:val="nil"/>
            </w:tcBorders>
            <w:shd w:val="clear" w:color="auto" w:fill="17365D" w:themeFill="text2" w:themeFillShade="BF"/>
            <w:noWrap/>
          </w:tcPr>
          <w:p w14:paraId="29069A2A" w14:textId="77777777" w:rsidR="00927416" w:rsidRPr="00462996"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tcPr>
          <w:p w14:paraId="7D54F36D" w14:textId="77777777" w:rsidR="00927416" w:rsidRPr="008757CF"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Pr>
                <w:rFonts w:ascii="ＭＳ Ｐゴシック" w:eastAsia="ＭＳ Ｐゴシック" w:hAnsi="ＭＳ Ｐゴシック" w:cs="ＭＳ Ｐゴシック" w:hint="eastAsia"/>
                <w:b/>
                <w:color w:val="000000" w:themeColor="text1"/>
                <w:kern w:val="0"/>
                <w:sz w:val="28"/>
                <w:szCs w:val="28"/>
              </w:rPr>
              <w:t>□</w:t>
            </w:r>
          </w:p>
        </w:tc>
        <w:tc>
          <w:tcPr>
            <w:tcW w:w="7158" w:type="dxa"/>
            <w:tcBorders>
              <w:top w:val="nil"/>
              <w:bottom w:val="nil"/>
            </w:tcBorders>
            <w:shd w:val="clear" w:color="auto" w:fill="17365D" w:themeFill="text2" w:themeFillShade="BF"/>
            <w:noWrap/>
          </w:tcPr>
          <w:p w14:paraId="3F0BA950" w14:textId="77777777" w:rsidR="00927416" w:rsidRPr="00975EF9"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40"/>
                <w:szCs w:val="40"/>
              </w:rPr>
            </w:pPr>
            <w:r w:rsidRPr="0066671D">
              <w:rPr>
                <w:rFonts w:ascii="ＭＳ Ｐゴシック" w:eastAsia="ＭＳ Ｐゴシック" w:hAnsi="ＭＳ Ｐゴシック" w:cs="ＭＳ Ｐゴシック" w:hint="eastAsia"/>
                <w:b/>
                <w:color w:val="FFFFFF" w:themeColor="background1"/>
                <w:kern w:val="0"/>
                <w:sz w:val="40"/>
                <w:szCs w:val="40"/>
              </w:rPr>
              <w:t>術後化学療法と定期観察をすすめます。</w:t>
            </w:r>
          </w:p>
        </w:tc>
      </w:tr>
      <w:tr w:rsidR="00927416" w:rsidRPr="008B27AD" w14:paraId="7132D642" w14:textId="77777777" w:rsidTr="00DA2D93">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17365D" w:themeFill="text2" w:themeFillShade="BF"/>
            <w:noWrap/>
          </w:tcPr>
          <w:p w14:paraId="569DD650" w14:textId="77777777" w:rsidR="00927416" w:rsidRPr="004A4017" w:rsidRDefault="00927416" w:rsidP="00DA2D93">
            <w:pPr>
              <w:widowControl/>
              <w:rPr>
                <w:rFonts w:ascii="ＭＳ Ｐゴシック" w:eastAsia="ＭＳ Ｐゴシック" w:hAnsi="ＭＳ Ｐゴシック" w:cs="ＭＳ Ｐゴシック"/>
                <w:b w:val="0"/>
                <w:color w:val="FFFFFF" w:themeColor="background1"/>
                <w:kern w:val="0"/>
                <w:sz w:val="40"/>
                <w:szCs w:val="40"/>
              </w:rPr>
            </w:pPr>
            <w:r>
              <w:rPr>
                <w:rFonts w:ascii="ＭＳ Ｐゴシック" w:eastAsia="ＭＳ Ｐゴシック" w:hAnsi="ＭＳ Ｐゴシック" w:cs="ＭＳ Ｐゴシック" w:hint="eastAsia"/>
                <w:color w:val="FFFFFF" w:themeColor="background1"/>
                <w:kern w:val="0"/>
                <w:sz w:val="40"/>
                <w:szCs w:val="40"/>
              </w:rPr>
              <w:t xml:space="preserve">　</w:t>
            </w:r>
            <w:r w:rsidRPr="004A4017">
              <w:rPr>
                <w:rFonts w:ascii="ＭＳ Ｐゴシック" w:eastAsia="ＭＳ Ｐゴシック" w:hAnsi="ＭＳ Ｐゴシック" w:cs="ＭＳ Ｐゴシック" w:hint="eastAsia"/>
                <w:b w:val="0"/>
                <w:color w:val="FFFFFF" w:themeColor="background1"/>
                <w:kern w:val="0"/>
                <w:sz w:val="40"/>
                <w:szCs w:val="40"/>
              </w:rPr>
              <w:t xml:space="preserve">　ⅢC</w:t>
            </w:r>
          </w:p>
        </w:tc>
        <w:tc>
          <w:tcPr>
            <w:tcW w:w="498" w:type="dxa"/>
            <w:tcBorders>
              <w:top w:val="nil"/>
              <w:bottom w:val="nil"/>
            </w:tcBorders>
            <w:shd w:val="clear" w:color="auto" w:fill="17365D" w:themeFill="text2" w:themeFillShade="BF"/>
            <w:noWrap/>
          </w:tcPr>
          <w:p w14:paraId="00339940" w14:textId="77777777" w:rsidR="00927416" w:rsidRPr="00462996"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tcPr>
          <w:p w14:paraId="568AEC16" w14:textId="77777777" w:rsidR="00927416" w:rsidRPr="008757CF"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Pr>
                <w:rFonts w:ascii="ＭＳ Ｐゴシック" w:eastAsia="ＭＳ Ｐゴシック" w:hAnsi="ＭＳ Ｐゴシック" w:cs="ＭＳ Ｐゴシック" w:hint="eastAsia"/>
                <w:b/>
                <w:color w:val="000000" w:themeColor="text1"/>
                <w:kern w:val="0"/>
                <w:sz w:val="28"/>
                <w:szCs w:val="28"/>
              </w:rPr>
              <w:t>□</w:t>
            </w:r>
          </w:p>
        </w:tc>
        <w:tc>
          <w:tcPr>
            <w:tcW w:w="7158" w:type="dxa"/>
            <w:tcBorders>
              <w:top w:val="nil"/>
              <w:bottom w:val="nil"/>
            </w:tcBorders>
            <w:shd w:val="clear" w:color="auto" w:fill="17365D" w:themeFill="text2" w:themeFillShade="BF"/>
            <w:noWrap/>
          </w:tcPr>
          <w:p w14:paraId="2A8FFEE8" w14:textId="77777777" w:rsidR="00927416" w:rsidRPr="00975EF9" w:rsidRDefault="00927416" w:rsidP="00DA2D9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40"/>
                <w:szCs w:val="40"/>
              </w:rPr>
            </w:pPr>
            <w:r w:rsidRPr="0066671D">
              <w:rPr>
                <w:rFonts w:ascii="ＭＳ Ｐゴシック" w:eastAsia="ＭＳ Ｐゴシック" w:hAnsi="ＭＳ Ｐゴシック" w:cs="ＭＳ Ｐゴシック" w:hint="eastAsia"/>
                <w:b/>
                <w:color w:val="FFFFFF" w:themeColor="background1"/>
                <w:kern w:val="0"/>
                <w:sz w:val="40"/>
                <w:szCs w:val="40"/>
              </w:rPr>
              <w:t>術後化学療法と定期観察をすすめます。</w:t>
            </w:r>
          </w:p>
        </w:tc>
      </w:tr>
      <w:tr w:rsidR="00927416" w:rsidRPr="008B27AD" w14:paraId="2677E038" w14:textId="77777777" w:rsidTr="00DA2D93">
        <w:trPr>
          <w:trHeight w:val="737"/>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0D0D0D" w:themeFill="text1" w:themeFillTint="F2"/>
            <w:noWrap/>
            <w:hideMark/>
          </w:tcPr>
          <w:p w14:paraId="465282DC" w14:textId="77777777" w:rsidR="00927416" w:rsidRPr="00975EF9" w:rsidRDefault="00927416" w:rsidP="00DA2D93">
            <w:pPr>
              <w:widowControl/>
              <w:jc w:val="center"/>
              <w:rPr>
                <w:rFonts w:ascii="ＭＳ Ｐゴシック" w:eastAsia="ＭＳ Ｐゴシック" w:hAnsi="ＭＳ Ｐゴシック" w:cs="ＭＳ Ｐゴシック"/>
                <w:b w:val="0"/>
                <w:color w:val="FFFFFF" w:themeColor="background1"/>
                <w:kern w:val="0"/>
                <w:sz w:val="40"/>
                <w:szCs w:val="40"/>
              </w:rPr>
            </w:pPr>
            <w:r w:rsidRPr="00975EF9">
              <w:rPr>
                <w:rFonts w:ascii="ＭＳ Ｐゴシック" w:eastAsia="ＭＳ Ｐゴシック" w:hAnsi="ＭＳ Ｐゴシック" w:cs="ＭＳ Ｐゴシック" w:hint="eastAsia"/>
                <w:b w:val="0"/>
                <w:color w:val="FFFFFF" w:themeColor="background1"/>
                <w:kern w:val="0"/>
                <w:sz w:val="40"/>
                <w:szCs w:val="40"/>
              </w:rPr>
              <w:t>Ⅳ</w:t>
            </w:r>
          </w:p>
        </w:tc>
        <w:tc>
          <w:tcPr>
            <w:tcW w:w="498" w:type="dxa"/>
            <w:tcBorders>
              <w:top w:val="nil"/>
              <w:bottom w:val="nil"/>
            </w:tcBorders>
            <w:shd w:val="clear" w:color="auto" w:fill="0D0D0D" w:themeFill="text1" w:themeFillTint="F2"/>
            <w:noWrap/>
            <w:hideMark/>
          </w:tcPr>
          <w:p w14:paraId="66730684" w14:textId="77777777" w:rsidR="00927416" w:rsidRPr="00462996"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462996">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hideMark/>
          </w:tcPr>
          <w:p w14:paraId="65CDD290" w14:textId="77777777" w:rsidR="00927416" w:rsidRPr="008757CF"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sidRPr="008757CF">
              <w:rPr>
                <w:rFonts w:ascii="ＭＳ Ｐゴシック" w:eastAsia="ＭＳ Ｐゴシック" w:hAnsi="ＭＳ Ｐゴシック" w:cs="ＭＳ Ｐゴシック" w:hint="eastAsia"/>
                <w:b/>
                <w:color w:val="000000" w:themeColor="text1"/>
                <w:kern w:val="0"/>
                <w:sz w:val="28"/>
                <w:szCs w:val="28"/>
              </w:rPr>
              <w:t>□</w:t>
            </w:r>
          </w:p>
        </w:tc>
        <w:tc>
          <w:tcPr>
            <w:tcW w:w="7158" w:type="dxa"/>
            <w:tcBorders>
              <w:top w:val="nil"/>
              <w:bottom w:val="nil"/>
            </w:tcBorders>
            <w:shd w:val="clear" w:color="auto" w:fill="0D0D0D" w:themeFill="text1" w:themeFillTint="F2"/>
            <w:noWrap/>
            <w:hideMark/>
          </w:tcPr>
          <w:p w14:paraId="2413CBA3" w14:textId="77777777" w:rsidR="00927416" w:rsidRPr="00975EF9" w:rsidRDefault="00927416" w:rsidP="00DA2D9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40"/>
                <w:szCs w:val="40"/>
              </w:rPr>
            </w:pPr>
            <w:r w:rsidRPr="00975EF9">
              <w:rPr>
                <w:rFonts w:ascii="ＭＳ Ｐゴシック" w:eastAsia="ＭＳ Ｐゴシック" w:hAnsi="ＭＳ Ｐゴシック" w:cs="ＭＳ Ｐゴシック" w:hint="eastAsia"/>
                <w:b/>
                <w:color w:val="FFFFFF" w:themeColor="background1"/>
                <w:kern w:val="0"/>
                <w:sz w:val="40"/>
                <w:szCs w:val="40"/>
              </w:rPr>
              <w:t>化学療法と定期観察をすすめます。</w:t>
            </w:r>
          </w:p>
        </w:tc>
      </w:tr>
    </w:tbl>
    <w:p w14:paraId="5FE17A11" w14:textId="77777777" w:rsidR="00927416" w:rsidRDefault="00927416" w:rsidP="00927416">
      <w:pPr>
        <w:jc w:val="right"/>
        <w:rPr>
          <w:rFonts w:ascii="ＭＳ Ｐゴシック" w:eastAsia="ＭＳ Ｐゴシック" w:hAnsi="ＭＳ Ｐゴシック"/>
          <w:sz w:val="28"/>
          <w:szCs w:val="28"/>
        </w:rPr>
      </w:pPr>
    </w:p>
    <w:p w14:paraId="6814C114" w14:textId="77777777" w:rsidR="00927416" w:rsidRPr="0023719B" w:rsidRDefault="00927416" w:rsidP="00927416">
      <w:pPr>
        <w:rPr>
          <w:rFonts w:ascii="ＭＳ Ｐゴシック" w:eastAsia="ＭＳ Ｐゴシック" w:hAnsi="ＭＳ Ｐゴシック"/>
          <w:sz w:val="40"/>
          <w:szCs w:val="40"/>
        </w:rPr>
      </w:pPr>
      <w:r w:rsidRPr="0023719B">
        <w:rPr>
          <w:rFonts w:ascii="ＭＳ Ｐゴシック" w:eastAsia="ＭＳ Ｐゴシック" w:hAnsi="ＭＳ Ｐゴシック" w:hint="eastAsia"/>
          <w:sz w:val="40"/>
          <w:szCs w:val="40"/>
        </w:rPr>
        <w:t>ⅡAの一部の方は、術後化学療法が必要ない場合があります。</w:t>
      </w:r>
    </w:p>
    <w:p w14:paraId="7F401379" w14:textId="77777777" w:rsidR="00927416" w:rsidRPr="00265BA1" w:rsidRDefault="00927416" w:rsidP="00927416">
      <w:pPr>
        <w:rPr>
          <w:rFonts w:ascii="ＭＳ Ｐゴシック" w:eastAsia="ＭＳ Ｐゴシック" w:hAnsi="ＭＳ Ｐゴシック"/>
          <w:b/>
          <w:color w:val="4F6228" w:themeColor="accent3" w:themeShade="80"/>
          <w:sz w:val="40"/>
          <w:szCs w:val="40"/>
        </w:rPr>
      </w:pPr>
      <w:r>
        <w:rPr>
          <w:rFonts w:ascii="ＭＳ Ｐゴシック" w:eastAsia="ＭＳ Ｐゴシック" w:hAnsi="ＭＳ Ｐゴシック" w:hint="eastAsia"/>
          <w:b/>
          <w:color w:val="4F6228" w:themeColor="accent3" w:themeShade="80"/>
          <w:sz w:val="40"/>
          <w:szCs w:val="40"/>
        </w:rPr>
        <w:lastRenderedPageBreak/>
        <w:t>２．</w:t>
      </w:r>
      <w:r w:rsidRPr="00265BA1">
        <w:rPr>
          <w:rFonts w:ascii="ＭＳ Ｐゴシック" w:eastAsia="ＭＳ Ｐゴシック" w:hAnsi="ＭＳ Ｐゴシック" w:hint="eastAsia"/>
          <w:b/>
          <w:color w:val="4F6228" w:themeColor="accent3" w:themeShade="80"/>
          <w:sz w:val="40"/>
          <w:szCs w:val="40"/>
        </w:rPr>
        <w:t>定期観察について</w:t>
      </w:r>
    </w:p>
    <w:p w14:paraId="583808C9"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w:t>
      </w:r>
      <w:r w:rsidRPr="002F4D98">
        <w:rPr>
          <w:rFonts w:ascii="ＭＳ Ｐゴシック" w:eastAsia="ＭＳ Ｐゴシック" w:hAnsi="ＭＳ Ｐゴシック" w:hint="eastAsia"/>
          <w:sz w:val="40"/>
          <w:szCs w:val="40"/>
        </w:rPr>
        <w:t>がんの再発や転移を早期に発見することが最大の目的です。</w:t>
      </w:r>
      <w:r>
        <w:rPr>
          <w:rFonts w:ascii="ＭＳ Ｐゴシック" w:eastAsia="ＭＳ Ｐゴシック" w:hAnsi="ＭＳ Ｐゴシック" w:hint="eastAsia"/>
          <w:sz w:val="40"/>
          <w:szCs w:val="40"/>
        </w:rPr>
        <w:t>診察や血液検査から</w:t>
      </w:r>
      <w:r w:rsidRPr="002F4D98">
        <w:rPr>
          <w:rFonts w:ascii="ＭＳ Ｐゴシック" w:eastAsia="ＭＳ Ｐゴシック" w:hAnsi="ＭＳ Ｐゴシック" w:hint="eastAsia"/>
          <w:sz w:val="40"/>
          <w:szCs w:val="40"/>
        </w:rPr>
        <w:t>比較的簡単に</w:t>
      </w:r>
      <w:r>
        <w:rPr>
          <w:rFonts w:ascii="ＭＳ Ｐゴシック" w:eastAsia="ＭＳ Ｐゴシック" w:hAnsi="ＭＳ Ｐゴシック" w:hint="eastAsia"/>
          <w:sz w:val="40"/>
          <w:szCs w:val="40"/>
        </w:rPr>
        <w:t>発見</w:t>
      </w:r>
      <w:r w:rsidRPr="002F4D98">
        <w:rPr>
          <w:rFonts w:ascii="ＭＳ Ｐゴシック" w:eastAsia="ＭＳ Ｐゴシック" w:hAnsi="ＭＳ Ｐゴシック" w:hint="eastAsia"/>
          <w:sz w:val="40"/>
          <w:szCs w:val="40"/>
        </w:rPr>
        <w:t>できるものから、</w:t>
      </w:r>
      <w:r>
        <w:rPr>
          <w:rFonts w:ascii="ＭＳ Ｐゴシック" w:eastAsia="ＭＳ Ｐゴシック" w:hAnsi="ＭＳ Ｐゴシック" w:hint="eastAsia"/>
          <w:sz w:val="40"/>
          <w:szCs w:val="40"/>
        </w:rPr>
        <w:t>胃</w:t>
      </w:r>
      <w:r w:rsidRPr="002F4D98">
        <w:rPr>
          <w:rFonts w:ascii="ＭＳ Ｐゴシック" w:eastAsia="ＭＳ Ｐゴシック" w:hAnsi="ＭＳ Ｐゴシック" w:hint="eastAsia"/>
          <w:sz w:val="40"/>
          <w:szCs w:val="40"/>
        </w:rPr>
        <w:t>内視鏡検査、超音波検査、CT検査など大きな病院で予約をしてから</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後日に行われる画像検査</w:t>
      </w:r>
      <w:r>
        <w:rPr>
          <w:rFonts w:ascii="ＭＳ Ｐゴシック" w:eastAsia="ＭＳ Ｐゴシック" w:hAnsi="ＭＳ Ｐゴシック" w:hint="eastAsia"/>
          <w:sz w:val="40"/>
          <w:szCs w:val="40"/>
        </w:rPr>
        <w:t>で発見するもの</w:t>
      </w:r>
      <w:r w:rsidRPr="002F4D98">
        <w:rPr>
          <w:rFonts w:ascii="ＭＳ Ｐゴシック" w:eastAsia="ＭＳ Ｐゴシック" w:hAnsi="ＭＳ Ｐゴシック" w:hint="eastAsia"/>
          <w:sz w:val="40"/>
          <w:szCs w:val="40"/>
        </w:rPr>
        <w:t>があります。これらの検査を組み合わせて再発や転移の有無を調べます。</w:t>
      </w:r>
    </w:p>
    <w:p w14:paraId="78B5DC5C" w14:textId="77777777" w:rsidR="00927416" w:rsidRPr="002F4D98" w:rsidRDefault="00927416" w:rsidP="00927416">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最近ではCT</w:t>
      </w:r>
      <w:r>
        <w:rPr>
          <w:rFonts w:ascii="ＭＳ Ｐゴシック" w:eastAsia="ＭＳ Ｐゴシック" w:hAnsi="ＭＳ Ｐゴシック" w:hint="eastAsia"/>
          <w:sz w:val="40"/>
          <w:szCs w:val="40"/>
        </w:rPr>
        <w:t>検査の進歩により</w:t>
      </w:r>
      <w:r w:rsidRPr="002F4D98">
        <w:rPr>
          <w:rFonts w:ascii="ＭＳ Ｐゴシック" w:eastAsia="ＭＳ Ｐゴシック" w:hAnsi="ＭＳ Ｐゴシック" w:hint="eastAsia"/>
          <w:sz w:val="40"/>
          <w:szCs w:val="40"/>
        </w:rPr>
        <w:t>、6</w:t>
      </w:r>
      <w:r>
        <w:rPr>
          <w:rFonts w:ascii="ＭＳ Ｐゴシック" w:eastAsia="ＭＳ Ｐゴシック" w:hAnsi="ＭＳ Ｐゴシック" w:hint="eastAsia"/>
          <w:sz w:val="40"/>
          <w:szCs w:val="40"/>
        </w:rPr>
        <w:t>カ</w:t>
      </w:r>
      <w:r w:rsidRPr="002F4D98">
        <w:rPr>
          <w:rFonts w:ascii="ＭＳ Ｐゴシック" w:eastAsia="ＭＳ Ｐゴシック" w:hAnsi="ＭＳ Ｐゴシック" w:hint="eastAsia"/>
          <w:sz w:val="40"/>
          <w:szCs w:val="40"/>
        </w:rPr>
        <w:t>月</w:t>
      </w:r>
      <w:r>
        <w:rPr>
          <w:rFonts w:ascii="ＭＳ Ｐゴシック" w:eastAsia="ＭＳ Ｐゴシック" w:hAnsi="ＭＳ Ｐゴシック" w:hint="eastAsia"/>
          <w:sz w:val="40"/>
          <w:szCs w:val="40"/>
        </w:rPr>
        <w:t>から１年</w:t>
      </w:r>
      <w:r w:rsidRPr="002F4D98">
        <w:rPr>
          <w:rFonts w:ascii="ＭＳ Ｐゴシック" w:eastAsia="ＭＳ Ｐゴシック" w:hAnsi="ＭＳ Ｐゴシック" w:hint="eastAsia"/>
          <w:sz w:val="40"/>
          <w:szCs w:val="40"/>
        </w:rPr>
        <w:t>ごとに胸部から骨盤までのCT検査をすることが推奨されます</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血液検査では、腫瘍マーカー</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CEA</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CA19-9</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を定期的（</w:t>
      </w:r>
      <w:r>
        <w:rPr>
          <w:rFonts w:ascii="ＭＳ Ｐゴシック" w:eastAsia="ＭＳ Ｐゴシック" w:hAnsi="ＭＳ Ｐゴシック" w:hint="eastAsia"/>
          <w:sz w:val="40"/>
          <w:szCs w:val="40"/>
        </w:rPr>
        <w:t>3～</w:t>
      </w:r>
      <w:r w:rsidRPr="002F4D98">
        <w:rPr>
          <w:rFonts w:ascii="ＭＳ Ｐゴシック" w:eastAsia="ＭＳ Ｐゴシック" w:hAnsi="ＭＳ Ｐゴシック" w:hint="eastAsia"/>
          <w:sz w:val="40"/>
          <w:szCs w:val="40"/>
        </w:rPr>
        <w:t>6</w:t>
      </w:r>
      <w:r>
        <w:rPr>
          <w:rFonts w:ascii="ＭＳ Ｐゴシック" w:eastAsia="ＭＳ Ｐゴシック" w:hAnsi="ＭＳ Ｐゴシック" w:hint="eastAsia"/>
          <w:sz w:val="40"/>
          <w:szCs w:val="40"/>
        </w:rPr>
        <w:t>カ</w:t>
      </w:r>
      <w:r w:rsidRPr="002F4D98">
        <w:rPr>
          <w:rFonts w:ascii="ＭＳ Ｐゴシック" w:eastAsia="ＭＳ Ｐゴシック" w:hAnsi="ＭＳ Ｐゴシック" w:hint="eastAsia"/>
          <w:sz w:val="40"/>
          <w:szCs w:val="40"/>
        </w:rPr>
        <w:t>月ごと）に測定します。</w:t>
      </w:r>
      <w:r>
        <w:rPr>
          <w:rFonts w:ascii="ＭＳ Ｐゴシック" w:eastAsia="ＭＳ Ｐゴシック" w:hAnsi="ＭＳ Ｐゴシック" w:hint="eastAsia"/>
          <w:sz w:val="40"/>
          <w:szCs w:val="40"/>
        </w:rPr>
        <w:t>胃</w:t>
      </w:r>
      <w:r w:rsidRPr="002F4D98">
        <w:rPr>
          <w:rFonts w:ascii="ＭＳ Ｐゴシック" w:eastAsia="ＭＳ Ｐゴシック" w:hAnsi="ＭＳ Ｐゴシック" w:hint="eastAsia"/>
          <w:sz w:val="40"/>
          <w:szCs w:val="40"/>
        </w:rPr>
        <w:t>がんにとって腫瘍マーカーは完全なものではありませんが、異常</w:t>
      </w:r>
      <w:r>
        <w:rPr>
          <w:rFonts w:ascii="ＭＳ Ｐゴシック" w:eastAsia="ＭＳ Ｐゴシック" w:hAnsi="ＭＳ Ｐゴシック" w:hint="eastAsia"/>
          <w:sz w:val="40"/>
          <w:szCs w:val="40"/>
        </w:rPr>
        <w:t>時</w:t>
      </w:r>
      <w:r w:rsidRPr="002F4D98">
        <w:rPr>
          <w:rFonts w:ascii="ＭＳ Ｐゴシック" w:eastAsia="ＭＳ Ｐゴシック" w:hAnsi="ＭＳ Ｐゴシック" w:hint="eastAsia"/>
          <w:sz w:val="40"/>
          <w:szCs w:val="40"/>
        </w:rPr>
        <w:t>に上昇することで再発や転移の可能性を画像検査より早く教えてくれる可能性があります。</w:t>
      </w:r>
    </w:p>
    <w:p w14:paraId="73D3B15A" w14:textId="77777777" w:rsidR="00927416"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しかし、</w:t>
      </w:r>
      <w:r w:rsidRPr="002F4D98">
        <w:rPr>
          <w:rFonts w:ascii="ＭＳ Ｐゴシック" w:eastAsia="ＭＳ Ｐゴシック" w:hAnsi="ＭＳ Ｐゴシック" w:hint="eastAsia"/>
          <w:sz w:val="40"/>
          <w:szCs w:val="40"/>
        </w:rPr>
        <w:t>どの程度の間隔で検査することが安全で効果的であるかはいまだ不明で、この分野に関する今後の研究が望まれています。</w:t>
      </w:r>
    </w:p>
    <w:p w14:paraId="1B47B452" w14:textId="77777777" w:rsidR="00927416" w:rsidRDefault="00927416" w:rsidP="00927416">
      <w:pPr>
        <w:ind w:firstLineChars="100" w:firstLine="400"/>
        <w:rPr>
          <w:rFonts w:ascii="ＭＳ Ｐゴシック" w:eastAsia="ＭＳ Ｐゴシック" w:hAnsi="ＭＳ Ｐゴシック"/>
          <w:sz w:val="40"/>
          <w:szCs w:val="40"/>
        </w:rPr>
      </w:pPr>
    </w:p>
    <w:p w14:paraId="28DD738D" w14:textId="77777777" w:rsidR="00927416" w:rsidRPr="00DA2D93" w:rsidRDefault="00927416" w:rsidP="00927416">
      <w:pPr>
        <w:rPr>
          <w:rFonts w:ascii="ＭＳ Ｐゴシック" w:eastAsia="ＭＳ Ｐゴシック" w:hAnsi="ＭＳ Ｐゴシック"/>
          <w:b/>
          <w:color w:val="4F6228" w:themeColor="accent3" w:themeShade="80"/>
          <w:sz w:val="40"/>
          <w:szCs w:val="40"/>
        </w:rPr>
      </w:pPr>
      <w:r w:rsidRPr="00DA2D93">
        <w:rPr>
          <w:rFonts w:ascii="ＭＳ Ｐゴシック" w:eastAsia="ＭＳ Ｐゴシック" w:hAnsi="ＭＳ Ｐゴシック" w:hint="eastAsia"/>
          <w:b/>
          <w:color w:val="4F6228" w:themeColor="accent3" w:themeShade="80"/>
          <w:sz w:val="40"/>
          <w:szCs w:val="40"/>
        </w:rPr>
        <w:lastRenderedPageBreak/>
        <w:t>１．術後化学療法について</w:t>
      </w:r>
    </w:p>
    <w:p w14:paraId="52A69FD2" w14:textId="77777777" w:rsidR="00927416" w:rsidRPr="0023719B" w:rsidRDefault="00927416" w:rsidP="00927416">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胃がんには、S-1</w:t>
      </w:r>
      <w:r w:rsidRPr="002F4D98">
        <w:rPr>
          <w:rFonts w:ascii="ＭＳ Ｐゴシック" w:eastAsia="ＭＳ Ｐゴシック" w:hAnsi="ＭＳ Ｐゴシック" w:hint="eastAsia"/>
          <w:sz w:val="40"/>
          <w:szCs w:val="40"/>
        </w:rPr>
        <w:t>という抗がん剤が主に使われます。</w:t>
      </w:r>
      <w:r>
        <w:rPr>
          <w:rFonts w:ascii="ＭＳ Ｐゴシック" w:eastAsia="ＭＳ Ｐゴシック" w:hAnsi="ＭＳ Ｐゴシック" w:hint="eastAsia"/>
          <w:sz w:val="40"/>
          <w:szCs w:val="40"/>
        </w:rPr>
        <w:t>S-1</w:t>
      </w:r>
      <w:r w:rsidRPr="002F4D98">
        <w:rPr>
          <w:rFonts w:ascii="ＭＳ Ｐゴシック" w:eastAsia="ＭＳ Ｐゴシック" w:hAnsi="ＭＳ Ｐゴシック" w:hint="eastAsia"/>
          <w:sz w:val="40"/>
          <w:szCs w:val="40"/>
        </w:rPr>
        <w:t xml:space="preserve"> は、がん細胞の細胞分裂を抑制することでがん</w:t>
      </w:r>
      <w:r>
        <w:rPr>
          <w:rFonts w:ascii="ＭＳ Ｐゴシック" w:eastAsia="ＭＳ Ｐゴシック" w:hAnsi="ＭＳ Ｐゴシック" w:hint="eastAsia"/>
          <w:sz w:val="40"/>
          <w:szCs w:val="40"/>
        </w:rPr>
        <w:t>細胞の増殖を抑えたり、死滅させたりする働きをします。使い方には</w:t>
      </w:r>
      <w:r w:rsidRPr="002F4D98">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飲み薬および</w:t>
      </w:r>
      <w:r w:rsidRPr="002F4D98">
        <w:rPr>
          <w:rFonts w:ascii="ＭＳ Ｐゴシック" w:eastAsia="ＭＳ Ｐゴシック" w:hAnsi="ＭＳ Ｐゴシック" w:hint="eastAsia"/>
          <w:sz w:val="40"/>
          <w:szCs w:val="40"/>
        </w:rPr>
        <w:t>点滴による方法があります。生活のしやすさ</w:t>
      </w:r>
      <w:r>
        <w:rPr>
          <w:rFonts w:ascii="ＭＳ Ｐゴシック" w:eastAsia="ＭＳ Ｐゴシック" w:hAnsi="ＭＳ Ｐゴシック" w:hint="eastAsia"/>
          <w:sz w:val="40"/>
          <w:szCs w:val="40"/>
        </w:rPr>
        <w:t>と研究の結果</w:t>
      </w:r>
      <w:r w:rsidRPr="002F4D98">
        <w:rPr>
          <w:rFonts w:ascii="ＭＳ Ｐゴシック" w:eastAsia="ＭＳ Ｐゴシック" w:hAnsi="ＭＳ Ｐゴシック" w:hint="eastAsia"/>
          <w:sz w:val="40"/>
          <w:szCs w:val="40"/>
        </w:rPr>
        <w:t>から</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日本では飲み薬が多く用いられています。</w:t>
      </w:r>
      <w:r w:rsidRPr="0023719B">
        <w:rPr>
          <w:rFonts w:ascii="ＭＳ Ｐゴシック" w:eastAsia="ＭＳ Ｐゴシック" w:hAnsi="ＭＳ Ｐゴシック" w:hint="eastAsia"/>
          <w:sz w:val="40"/>
          <w:szCs w:val="40"/>
        </w:rPr>
        <w:t>S-1のみの化学療法を行うのか、点滴を組み合わせた化学療法を行うのか、ステージに応じて主治医とよく相談してください。</w:t>
      </w:r>
    </w:p>
    <w:p w14:paraId="5D4E0C96" w14:textId="77777777" w:rsidR="00927416" w:rsidRPr="002F4D98" w:rsidRDefault="00927416" w:rsidP="00927416">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ステージ</w:t>
      </w:r>
      <w:r>
        <w:rPr>
          <w:rFonts w:ascii="ＭＳ Ｐゴシック" w:eastAsia="ＭＳ Ｐゴシック" w:hAnsi="ＭＳ Ｐゴシック" w:hint="eastAsia"/>
          <w:sz w:val="40"/>
          <w:szCs w:val="40"/>
        </w:rPr>
        <w:t>Ⅱや</w:t>
      </w:r>
      <w:r w:rsidRPr="002F4D98">
        <w:rPr>
          <w:rFonts w:ascii="ＭＳ Ｐゴシック" w:eastAsia="ＭＳ Ｐゴシック" w:hAnsi="ＭＳ Ｐゴシック" w:hint="eastAsia"/>
          <w:sz w:val="40"/>
          <w:szCs w:val="40"/>
        </w:rPr>
        <w:t>Ⅲの患者</w:t>
      </w:r>
      <w:r>
        <w:rPr>
          <w:rFonts w:ascii="ＭＳ Ｐゴシック" w:eastAsia="ＭＳ Ｐゴシック" w:hAnsi="ＭＳ Ｐゴシック" w:hint="eastAsia"/>
          <w:sz w:val="40"/>
          <w:szCs w:val="40"/>
        </w:rPr>
        <w:t>さん</w:t>
      </w:r>
      <w:r w:rsidRPr="002F4D98">
        <w:rPr>
          <w:rFonts w:ascii="ＭＳ Ｐゴシック" w:eastAsia="ＭＳ Ｐゴシック" w:hAnsi="ＭＳ Ｐゴシック" w:hint="eastAsia"/>
          <w:sz w:val="40"/>
          <w:szCs w:val="40"/>
        </w:rPr>
        <w:t>では術後に化学療法を追加することで、手術単独に比べて約10パーセントの</w:t>
      </w:r>
      <w:r>
        <w:rPr>
          <w:rFonts w:ascii="ＭＳ Ｐゴシック" w:eastAsia="ＭＳ Ｐゴシック" w:hAnsi="ＭＳ Ｐゴシック" w:hint="eastAsia"/>
          <w:sz w:val="40"/>
          <w:szCs w:val="40"/>
        </w:rPr>
        <w:t>3</w:t>
      </w:r>
      <w:r w:rsidRPr="002F4D98">
        <w:rPr>
          <w:rFonts w:ascii="ＭＳ Ｐゴシック" w:eastAsia="ＭＳ Ｐゴシック" w:hAnsi="ＭＳ Ｐゴシック" w:hint="eastAsia"/>
          <w:sz w:val="40"/>
          <w:szCs w:val="40"/>
        </w:rPr>
        <w:t>年生存率の向上が期待できるとされています。そのため</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一般的にステージ</w:t>
      </w:r>
      <w:r>
        <w:rPr>
          <w:rFonts w:ascii="ＭＳ Ｐゴシック" w:eastAsia="ＭＳ Ｐゴシック" w:hAnsi="ＭＳ Ｐゴシック" w:hint="eastAsia"/>
          <w:sz w:val="40"/>
          <w:szCs w:val="40"/>
        </w:rPr>
        <w:t>Ⅱと</w:t>
      </w:r>
      <w:r w:rsidRPr="002F4D98">
        <w:rPr>
          <w:rFonts w:ascii="ＭＳ Ｐゴシック" w:eastAsia="ＭＳ Ｐゴシック" w:hAnsi="ＭＳ Ｐゴシック" w:hint="eastAsia"/>
          <w:sz w:val="40"/>
          <w:szCs w:val="40"/>
        </w:rPr>
        <w:t>Ⅲの患者さんが術後の化学療法を受ける適応と考えられています。最</w:t>
      </w:r>
      <w:r>
        <w:rPr>
          <w:rFonts w:ascii="ＭＳ Ｐゴシック" w:eastAsia="ＭＳ Ｐゴシック" w:hAnsi="ＭＳ Ｐゴシック" w:hint="eastAsia"/>
          <w:sz w:val="40"/>
          <w:szCs w:val="40"/>
        </w:rPr>
        <w:t>近では胃がん</w:t>
      </w:r>
      <w:r w:rsidRPr="002F4D98">
        <w:rPr>
          <w:rFonts w:ascii="ＭＳ Ｐゴシック" w:eastAsia="ＭＳ Ｐゴシック" w:hAnsi="ＭＳ Ｐゴシック" w:hint="eastAsia"/>
          <w:sz w:val="40"/>
          <w:szCs w:val="40"/>
        </w:rPr>
        <w:t>について全国的な臨床試験が進められており、これらの研究結果が待たれています。</w:t>
      </w:r>
    </w:p>
    <w:p w14:paraId="1645B368" w14:textId="77777777" w:rsidR="00927416" w:rsidRDefault="00927416" w:rsidP="00927416">
      <w:pPr>
        <w:jc w:val="center"/>
        <w:rPr>
          <w:rFonts w:ascii="ＭＳ Ｐゴシック" w:eastAsia="ＭＳ Ｐゴシック" w:hAnsi="ＭＳ Ｐゴシック"/>
          <w:sz w:val="24"/>
          <w:szCs w:val="24"/>
        </w:rPr>
      </w:pPr>
    </w:p>
    <w:p w14:paraId="0B005940" w14:textId="77777777" w:rsidR="00927416" w:rsidRDefault="00927416" w:rsidP="00927416">
      <w:pPr>
        <w:jc w:val="center"/>
        <w:rPr>
          <w:rFonts w:ascii="ＭＳ Ｐゴシック" w:eastAsia="ＭＳ Ｐゴシック" w:hAnsi="ＭＳ Ｐゴシック"/>
          <w:sz w:val="24"/>
          <w:szCs w:val="24"/>
        </w:rPr>
      </w:pPr>
    </w:p>
    <w:p w14:paraId="276CB622" w14:textId="77777777" w:rsidR="00927416" w:rsidRDefault="00927416" w:rsidP="00927416">
      <w:pPr>
        <w:rPr>
          <w:rFonts w:ascii="ＭＳ Ｐゴシック" w:eastAsia="ＭＳ Ｐゴシック" w:hAnsi="ＭＳ Ｐゴシック"/>
          <w:sz w:val="24"/>
          <w:szCs w:val="24"/>
        </w:rPr>
      </w:pPr>
    </w:p>
    <w:p w14:paraId="1093ED94" w14:textId="77777777" w:rsidR="00927416" w:rsidRDefault="00927416" w:rsidP="00927416">
      <w:pPr>
        <w:jc w:val="center"/>
        <w:rPr>
          <w:rFonts w:ascii="ＭＳ Ｐゴシック" w:eastAsia="ＭＳ Ｐゴシック" w:hAnsi="ＭＳ Ｐゴシック"/>
          <w:sz w:val="24"/>
          <w:szCs w:val="24"/>
        </w:rPr>
      </w:pPr>
    </w:p>
    <w:p w14:paraId="160DF539" w14:textId="77777777" w:rsidR="00927416" w:rsidRDefault="00927416" w:rsidP="00927416">
      <w:pPr>
        <w:jc w:val="center"/>
        <w:rPr>
          <w:rFonts w:ascii="ＭＳ Ｐゴシック" w:eastAsia="ＭＳ Ｐゴシック" w:hAnsi="ＭＳ Ｐゴシック"/>
          <w:sz w:val="24"/>
          <w:szCs w:val="24"/>
        </w:rPr>
      </w:pPr>
      <w:r>
        <w:rPr>
          <w:rFonts w:ascii="ＭＳ Ｐゴシック" w:eastAsia="ＭＳ Ｐゴシック" w:hAnsi="ＭＳ Ｐゴシック"/>
          <w:b/>
          <w:noProof/>
          <w:color w:val="4F6228" w:themeColor="accent3" w:themeShade="80"/>
          <w:sz w:val="40"/>
          <w:szCs w:val="40"/>
        </w:rPr>
        <w:lastRenderedPageBreak/>
        <mc:AlternateContent>
          <mc:Choice Requires="wps">
            <w:drawing>
              <wp:anchor distT="0" distB="0" distL="114300" distR="114300" simplePos="0" relativeHeight="251756544" behindDoc="0" locked="0" layoutInCell="1" allowOverlap="1" wp14:anchorId="12702EE5" wp14:editId="74C3CE12">
                <wp:simplePos x="0" y="0"/>
                <wp:positionH relativeFrom="column">
                  <wp:posOffset>135671</wp:posOffset>
                </wp:positionH>
                <wp:positionV relativeFrom="paragraph">
                  <wp:posOffset>-251482</wp:posOffset>
                </wp:positionV>
                <wp:extent cx="5089525" cy="7567448"/>
                <wp:effectExtent l="0" t="0" r="34925" b="52705"/>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7567448"/>
                        </a:xfrm>
                        <a:prstGeom prst="foldedCorner">
                          <a:avLst>
                            <a:gd name="adj" fmla="val 12500"/>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14:paraId="305BA193" w14:textId="77777777" w:rsidR="00DA2D93" w:rsidRPr="00EE57B4" w:rsidRDefault="00DA2D93" w:rsidP="00927416">
                            <w:pPr>
                              <w:rPr>
                                <w:rFonts w:ascii="ＭＳ Ｐゴシック" w:eastAsia="ＭＳ Ｐゴシック" w:hAnsi="ＭＳ Ｐゴシック"/>
                                <w:b/>
                                <w:i/>
                                <w:color w:val="365F91" w:themeColor="accent1" w:themeShade="BF"/>
                                <w:sz w:val="40"/>
                                <w:szCs w:val="40"/>
                                <w:u w:val="single"/>
                                <w:bdr w:val="single" w:sz="4" w:space="0" w:color="auto"/>
                              </w:rPr>
                            </w:pPr>
                            <w:r w:rsidRPr="00EE57B4">
                              <w:rPr>
                                <w:rFonts w:ascii="ＭＳ Ｐゴシック" w:eastAsia="ＭＳ Ｐゴシック" w:hAnsi="ＭＳ Ｐゴシック" w:hint="eastAsia"/>
                                <w:b/>
                                <w:i/>
                                <w:color w:val="365F91" w:themeColor="accent1" w:themeShade="BF"/>
                                <w:sz w:val="40"/>
                                <w:szCs w:val="40"/>
                                <w:u w:val="single"/>
                              </w:rPr>
                              <w:t>薬剤師からのアドバイス</w:t>
                            </w:r>
                          </w:p>
                          <w:p w14:paraId="4652594C" w14:textId="77777777" w:rsidR="00DA2D93" w:rsidRPr="00E6755D" w:rsidRDefault="00DA2D93" w:rsidP="00927416">
                            <w:r>
                              <w:rPr>
                                <w:rFonts w:ascii="ＭＳ Ｐゴシック" w:eastAsia="ＭＳ Ｐゴシック" w:hAnsi="ＭＳ Ｐゴシック" w:hint="eastAsia"/>
                                <w:i/>
                                <w:sz w:val="40"/>
                                <w:szCs w:val="40"/>
                              </w:rPr>
                              <w:t xml:space="preserve">　</w:t>
                            </w:r>
                            <w:r w:rsidRPr="00E6755D">
                              <w:rPr>
                                <w:rFonts w:ascii="ＭＳ Ｐゴシック" w:eastAsia="ＭＳ Ｐゴシック" w:hAnsi="ＭＳ Ｐゴシック" w:hint="eastAsia"/>
                                <w:sz w:val="40"/>
                                <w:szCs w:val="40"/>
                              </w:rPr>
                              <w:t>地域連携中、抗がん剤は当院から院外処方せんで出されます。抗がん剤はどの薬局でも調剤可能です。抗がん剤に関してはメーカーからの冊子がありますので、それを参考にしてください。他のお薬はかかりつけ医から処方されます。地域連携中は複数の医療機関からお薬が処方される可能性があります。</w:t>
                            </w:r>
                            <w:r w:rsidRPr="00E6755D">
                              <w:rPr>
                                <w:rFonts w:ascii="ＭＳ Ｐゴシック" w:eastAsia="ＭＳ Ｐゴシック" w:hAnsi="ＭＳ Ｐゴシック" w:hint="eastAsia"/>
                                <w:b/>
                                <w:color w:val="365F91" w:themeColor="accent1" w:themeShade="BF"/>
                                <w:sz w:val="40"/>
                                <w:szCs w:val="40"/>
                              </w:rPr>
                              <w:t>抗がん剤と他の薬の飲み合わせや重複</w:t>
                            </w:r>
                            <w:r w:rsidRPr="00E6755D">
                              <w:rPr>
                                <w:rFonts w:ascii="ＭＳ Ｐゴシック" w:eastAsia="ＭＳ Ｐゴシック" w:hAnsi="ＭＳ Ｐゴシック" w:hint="eastAsia"/>
                                <w:sz w:val="40"/>
                                <w:szCs w:val="40"/>
                              </w:rPr>
                              <w:t>をチェックするためにも1か所の薬局にしてはいかがでしょうか。そしてお薬をまとめて記載できるお薬手帳をぜひご利用ください。お薬手帳は調剤薬局からもらうことができます。町の調剤薬局地図が</w:t>
                            </w:r>
                            <w:r>
                              <w:rPr>
                                <w:rFonts w:ascii="ＭＳ Ｐゴシック" w:eastAsia="ＭＳ Ｐゴシック" w:hAnsi="ＭＳ Ｐゴシック" w:hint="eastAsia"/>
                                <w:sz w:val="40"/>
                                <w:szCs w:val="40"/>
                              </w:rPr>
                              <w:t>当院の外来棟１階「院外処方箋」相談コーナー</w:t>
                            </w:r>
                            <w:r w:rsidRPr="00E6755D">
                              <w:rPr>
                                <w:rFonts w:ascii="ＭＳ Ｐゴシック" w:eastAsia="ＭＳ Ｐゴシック" w:hAnsi="ＭＳ Ｐゴシック" w:hint="eastAsia"/>
                                <w:sz w:val="40"/>
                                <w:szCs w:val="40"/>
                              </w:rPr>
                              <w:t>にありますのでご利用ください。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702EE5" id="AutoShape 115" o:spid="_x0000_s1034" type="#_x0000_t65" style="position:absolute;left:0;text-align:left;margin-left:10.7pt;margin-top:-19.8pt;width:400.75pt;height:59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" strokecolor="#fac090" strokeweight="1pt">
                <v:fill color2="#fcd5b5" focus="100%" type="gradient"/>
                <v:shadow on="t" color="#984807" opacity=".5" offset="1pt"/>
                <v:textbox inset="5.85pt,.7pt,5.85pt,.7pt">
                  <w:txbxContent>
                    <w:p w14:paraId="305BA193" w14:textId="77777777" w:rsidR="00DA2D93" w:rsidRPr="00EE57B4" w:rsidRDefault="00DA2D93" w:rsidP="00927416">
                      <w:pPr>
                        <w:rPr>
                          <w:rFonts w:ascii="ＭＳ Ｐゴシック" w:eastAsia="ＭＳ Ｐゴシック" w:hAnsi="ＭＳ Ｐゴシック"/>
                          <w:b/>
                          <w:i/>
                          <w:color w:val="365F91" w:themeColor="accent1" w:themeShade="BF"/>
                          <w:sz w:val="40"/>
                          <w:szCs w:val="40"/>
                          <w:u w:val="single"/>
                          <w:bdr w:val="single" w:sz="4" w:space="0" w:color="auto"/>
                        </w:rPr>
                      </w:pPr>
                      <w:r w:rsidRPr="00EE57B4">
                        <w:rPr>
                          <w:rFonts w:ascii="ＭＳ Ｐゴシック" w:eastAsia="ＭＳ Ｐゴシック" w:hAnsi="ＭＳ Ｐゴシック" w:hint="eastAsia"/>
                          <w:b/>
                          <w:i/>
                          <w:color w:val="365F91" w:themeColor="accent1" w:themeShade="BF"/>
                          <w:sz w:val="40"/>
                          <w:szCs w:val="40"/>
                          <w:u w:val="single"/>
                        </w:rPr>
                        <w:t>薬剤師からのアドバイス</w:t>
                      </w:r>
                    </w:p>
                    <w:p w14:paraId="4652594C" w14:textId="77777777" w:rsidR="00DA2D93" w:rsidRPr="00E6755D" w:rsidRDefault="00DA2D93" w:rsidP="00927416">
                      <w:r>
                        <w:rPr>
                          <w:rFonts w:ascii="ＭＳ Ｐゴシック" w:eastAsia="ＭＳ Ｐゴシック" w:hAnsi="ＭＳ Ｐゴシック" w:hint="eastAsia"/>
                          <w:i/>
                          <w:sz w:val="40"/>
                          <w:szCs w:val="40"/>
                        </w:rPr>
                        <w:t xml:space="preserve">　</w:t>
                      </w:r>
                      <w:r w:rsidRPr="00E6755D">
                        <w:rPr>
                          <w:rFonts w:ascii="ＭＳ Ｐゴシック" w:eastAsia="ＭＳ Ｐゴシック" w:hAnsi="ＭＳ Ｐゴシック" w:hint="eastAsia"/>
                          <w:sz w:val="40"/>
                          <w:szCs w:val="40"/>
                        </w:rPr>
                        <w:t>地域連携中、抗がん剤は当院から院外処方せんで出されます。抗がん剤はどの薬局でも調剤可能です。抗がん剤に関してはメーカーからの冊子がありますので、それを参考にしてください。他のお薬はかかりつけ医から処方されます。地域連携中は複数の医療機関からお薬が処方される可能性があります。</w:t>
                      </w:r>
                      <w:r w:rsidRPr="00E6755D">
                        <w:rPr>
                          <w:rFonts w:ascii="ＭＳ Ｐゴシック" w:eastAsia="ＭＳ Ｐゴシック" w:hAnsi="ＭＳ Ｐゴシック" w:hint="eastAsia"/>
                          <w:b/>
                          <w:color w:val="365F91" w:themeColor="accent1" w:themeShade="BF"/>
                          <w:sz w:val="40"/>
                          <w:szCs w:val="40"/>
                        </w:rPr>
                        <w:t>抗がん剤と他の薬の飲み合わせや重複</w:t>
                      </w:r>
                      <w:r w:rsidRPr="00E6755D">
                        <w:rPr>
                          <w:rFonts w:ascii="ＭＳ Ｐゴシック" w:eastAsia="ＭＳ Ｐゴシック" w:hAnsi="ＭＳ Ｐゴシック" w:hint="eastAsia"/>
                          <w:sz w:val="40"/>
                          <w:szCs w:val="40"/>
                        </w:rPr>
                        <w:t>をチェックするためにも1か所の薬局にしてはいかがでしょうか。そしてお薬をまとめて記載できるお薬手帳をぜひご利用ください。お薬手帳は調剤薬局からもらうことができます。町の調剤薬局地図が</w:t>
                      </w:r>
                      <w:r>
                        <w:rPr>
                          <w:rFonts w:ascii="ＭＳ Ｐゴシック" w:eastAsia="ＭＳ Ｐゴシック" w:hAnsi="ＭＳ Ｐゴシック" w:hint="eastAsia"/>
                          <w:sz w:val="40"/>
                          <w:szCs w:val="40"/>
                        </w:rPr>
                        <w:t>当院の外来棟１階「院外処方箋」相談コーナー</w:t>
                      </w:r>
                      <w:r w:rsidRPr="00E6755D">
                        <w:rPr>
                          <w:rFonts w:ascii="ＭＳ Ｐゴシック" w:eastAsia="ＭＳ Ｐゴシック" w:hAnsi="ＭＳ Ｐゴシック" w:hint="eastAsia"/>
                          <w:sz w:val="40"/>
                          <w:szCs w:val="40"/>
                        </w:rPr>
                        <w:t>にありますのでご利用ください。</w:t>
                      </w:r>
                    </w:p>
                  </w:txbxContent>
                </v:textbox>
              </v:shape>
            </w:pict>
          </mc:Fallback>
        </mc:AlternateContent>
      </w:r>
    </w:p>
    <w:p w14:paraId="308556DD" w14:textId="77777777" w:rsidR="00927416" w:rsidRPr="002C4DCD" w:rsidRDefault="00927416" w:rsidP="00927416">
      <w:pPr>
        <w:ind w:firstLineChars="100" w:firstLine="400"/>
        <w:rPr>
          <w:rFonts w:ascii="ＭＳ Ｐゴシック" w:eastAsia="ＭＳ Ｐゴシック" w:hAnsi="ＭＳ Ｐゴシック"/>
          <w:b/>
          <w:color w:val="4F6228" w:themeColor="accent3" w:themeShade="80"/>
          <w:sz w:val="40"/>
          <w:szCs w:val="40"/>
          <w:bdr w:val="single" w:sz="4" w:space="0" w:color="auto"/>
        </w:rPr>
      </w:pPr>
      <w:r>
        <w:rPr>
          <w:rFonts w:ascii="ＭＳ Ｐゴシック" w:eastAsia="ＭＳ Ｐゴシック" w:hAnsi="ＭＳ Ｐゴシック" w:hint="eastAsia"/>
          <w:sz w:val="40"/>
          <w:szCs w:val="40"/>
        </w:rPr>
        <w:t xml:space="preserve">　</w:t>
      </w:r>
    </w:p>
    <w:p w14:paraId="066216E2"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7C149139"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3C142F98"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6D72A5AB"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624A8DF3"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613494CB"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393D10B4"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76B6A4E0"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57E01D42"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4BCF5ECB"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6D746836" w14:textId="77777777" w:rsidR="00927416" w:rsidRDefault="00927416" w:rsidP="00927416">
      <w:pPr>
        <w:rPr>
          <w:rFonts w:ascii="ＭＳ Ｐゴシック" w:eastAsia="ＭＳ Ｐゴシック" w:hAnsi="ＭＳ Ｐゴシック"/>
          <w:b/>
          <w:color w:val="4F6228" w:themeColor="accent3" w:themeShade="80"/>
          <w:sz w:val="48"/>
          <w:szCs w:val="48"/>
        </w:rPr>
      </w:pPr>
    </w:p>
    <w:p w14:paraId="25CED0FC" w14:textId="77777777" w:rsidR="00927416" w:rsidRDefault="00927416" w:rsidP="00927416">
      <w:pPr>
        <w:rPr>
          <w:rFonts w:ascii="ＭＳ Ｐゴシック" w:eastAsia="ＭＳ Ｐゴシック" w:hAnsi="ＭＳ Ｐゴシック"/>
          <w:b/>
          <w:color w:val="4F6228" w:themeColor="accent3" w:themeShade="80"/>
          <w:sz w:val="48"/>
          <w:szCs w:val="48"/>
        </w:rPr>
      </w:pPr>
      <w:r>
        <w:rPr>
          <w:rFonts w:ascii="ＭＳ Ｐゴシック" w:eastAsia="ＭＳ Ｐゴシック" w:hAnsi="ＭＳ Ｐゴシック" w:hint="eastAsia"/>
          <w:b/>
          <w:color w:val="4F6228" w:themeColor="accent3" w:themeShade="80"/>
          <w:sz w:val="48"/>
          <w:szCs w:val="48"/>
        </w:rPr>
        <w:t xml:space="preserve">  </w:t>
      </w:r>
    </w:p>
    <w:p w14:paraId="0A3426A5" w14:textId="77777777" w:rsidR="00927416" w:rsidRDefault="00927416" w:rsidP="00927416">
      <w:pPr>
        <w:ind w:firstLineChars="3850" w:firstLine="8085"/>
        <w:rPr>
          <w:rFonts w:ascii="ＭＳ Ｐゴシック" w:eastAsia="ＭＳ Ｐゴシック" w:hAnsi="ＭＳ Ｐゴシック"/>
          <w:b/>
          <w:color w:val="4F6228" w:themeColor="accent3" w:themeShade="80"/>
          <w:sz w:val="48"/>
          <w:szCs w:val="48"/>
        </w:rPr>
      </w:pPr>
      <w:r>
        <w:rPr>
          <w:noProof/>
        </w:rPr>
        <w:drawing>
          <wp:inline distT="0" distB="0" distL="0" distR="0" wp14:anchorId="16C5824D" wp14:editId="32247DE5">
            <wp:extent cx="1173192" cy="1949570"/>
            <wp:effectExtent l="0" t="0" r="0" b="0"/>
            <wp:docPr id="41" name="図 41" descr="http://1.bp.blogspot.com/-g1UogspXhfU/VZiOKfw0GUI/AAAAAAAAuwk/P-eRkHV5KdE/s800/job_joi_yakuzai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g1UogspXhfU/VZiOKfw0GUI/AAAAAAAAuwk/P-eRkHV5KdE/s800/job_joi_yakuzaish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242" cy="1949653"/>
                    </a:xfrm>
                    <a:prstGeom prst="rect">
                      <a:avLst/>
                    </a:prstGeom>
                    <a:noFill/>
                    <a:ln>
                      <a:noFill/>
                    </a:ln>
                  </pic:spPr>
                </pic:pic>
              </a:graphicData>
            </a:graphic>
          </wp:inline>
        </w:drawing>
      </w:r>
    </w:p>
    <w:p w14:paraId="0DBB4C48" w14:textId="77777777" w:rsidR="00927416" w:rsidRPr="00DA2D93" w:rsidRDefault="00927416" w:rsidP="00927416">
      <w:pPr>
        <w:rPr>
          <w:rFonts w:ascii="ＭＳ Ｐゴシック" w:eastAsia="ＭＳ Ｐゴシック" w:hAnsi="ＭＳ Ｐゴシック"/>
          <w:b/>
          <w:color w:val="4F6228" w:themeColor="accent3" w:themeShade="80"/>
          <w:sz w:val="48"/>
          <w:szCs w:val="48"/>
        </w:rPr>
      </w:pPr>
      <w:r w:rsidRPr="00DA2D93">
        <w:rPr>
          <w:rFonts w:ascii="ＭＳ Ｐゴシック" w:eastAsia="ＭＳ Ｐゴシック" w:hAnsi="ＭＳ Ｐゴシック" w:hint="eastAsia"/>
          <w:b/>
          <w:color w:val="4F6228" w:themeColor="accent3" w:themeShade="80"/>
          <w:sz w:val="48"/>
          <w:szCs w:val="48"/>
        </w:rPr>
        <w:lastRenderedPageBreak/>
        <w:t>Ⅷ　検診のすすめ</w:t>
      </w:r>
    </w:p>
    <w:p w14:paraId="656A0C71" w14:textId="77777777" w:rsidR="00927416" w:rsidRDefault="00927416" w:rsidP="00927416">
      <w:pPr>
        <w:rPr>
          <w:rFonts w:ascii="ＭＳ Ｐゴシック" w:eastAsia="ＭＳ Ｐゴシック" w:hAnsi="ＭＳ Ｐゴシック"/>
          <w:sz w:val="24"/>
          <w:szCs w:val="24"/>
        </w:rPr>
      </w:pPr>
    </w:p>
    <w:p w14:paraId="306C4449" w14:textId="77777777" w:rsidR="00927416" w:rsidRPr="002E5283" w:rsidRDefault="00927416" w:rsidP="0092741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胃</w:t>
      </w:r>
      <w:r w:rsidRPr="002E5283">
        <w:rPr>
          <w:rFonts w:ascii="ＭＳ Ｐゴシック" w:eastAsia="ＭＳ Ｐゴシック" w:hAnsi="ＭＳ Ｐゴシック" w:hint="eastAsia"/>
          <w:sz w:val="40"/>
          <w:szCs w:val="40"/>
        </w:rPr>
        <w:t>がん術後の定期検査を病院やかかりつけで行いますが、すべての病気を診ているわけではありません。成人病の予防や他の臓器のがん検診については市町村のすすめる検診や人間ドックなどをご利用ください。検診のことでわからないときは</w:t>
      </w:r>
      <w:r>
        <w:rPr>
          <w:rFonts w:ascii="ＭＳ Ｐゴシック" w:eastAsia="ＭＳ Ｐゴシック" w:hAnsi="ＭＳ Ｐゴシック" w:hint="eastAsia"/>
          <w:sz w:val="40"/>
          <w:szCs w:val="40"/>
        </w:rPr>
        <w:t>病院の担当医</w:t>
      </w:r>
      <w:r w:rsidRPr="002E5283">
        <w:rPr>
          <w:rFonts w:ascii="ＭＳ Ｐゴシック" w:eastAsia="ＭＳ Ｐゴシック" w:hAnsi="ＭＳ Ｐゴシック" w:hint="eastAsia"/>
          <w:sz w:val="40"/>
          <w:szCs w:val="40"/>
        </w:rPr>
        <w:t>やかかりつけ医</w:t>
      </w:r>
      <w:r>
        <w:rPr>
          <w:rFonts w:ascii="ＭＳ Ｐゴシック" w:eastAsia="ＭＳ Ｐゴシック" w:hAnsi="ＭＳ Ｐゴシック" w:hint="eastAsia"/>
          <w:sz w:val="40"/>
          <w:szCs w:val="40"/>
        </w:rPr>
        <w:t>（主治医）</w:t>
      </w:r>
      <w:r w:rsidRPr="002E5283">
        <w:rPr>
          <w:rFonts w:ascii="ＭＳ Ｐゴシック" w:eastAsia="ＭＳ Ｐゴシック" w:hAnsi="ＭＳ Ｐゴシック" w:hint="eastAsia"/>
          <w:sz w:val="40"/>
          <w:szCs w:val="40"/>
        </w:rPr>
        <w:t>にお尋ねください。</w:t>
      </w:r>
    </w:p>
    <w:p w14:paraId="44847A50" w14:textId="77777777" w:rsidR="00927416" w:rsidRPr="000368D4" w:rsidRDefault="00927416" w:rsidP="00927416">
      <w:pPr>
        <w:rPr>
          <w:rFonts w:ascii="ＭＳ Ｐゴシック" w:eastAsia="ＭＳ Ｐゴシック" w:hAnsi="ＭＳ Ｐゴシック"/>
          <w:b/>
          <w:sz w:val="40"/>
          <w:szCs w:val="40"/>
        </w:rPr>
      </w:pPr>
    </w:p>
    <w:p w14:paraId="29552814" w14:textId="77777777" w:rsidR="00927416" w:rsidRDefault="00927416" w:rsidP="00927416">
      <w:pPr>
        <w:rPr>
          <w:rFonts w:ascii="ＭＳ Ｐゴシック" w:eastAsia="ＭＳ Ｐゴシック" w:hAnsi="ＭＳ Ｐゴシック"/>
          <w:b/>
          <w:sz w:val="40"/>
          <w:szCs w:val="40"/>
        </w:rPr>
      </w:pPr>
    </w:p>
    <w:p w14:paraId="42EF5903" w14:textId="77777777" w:rsidR="00927416" w:rsidRPr="00DA2D93" w:rsidRDefault="00927416" w:rsidP="00927416">
      <w:pPr>
        <w:rPr>
          <w:rFonts w:ascii="ＭＳ Ｐゴシック" w:eastAsia="ＭＳ Ｐゴシック" w:hAnsi="ＭＳ Ｐゴシック"/>
          <w:b/>
          <w:color w:val="4F6228" w:themeColor="accent3" w:themeShade="80"/>
          <w:sz w:val="48"/>
          <w:szCs w:val="48"/>
        </w:rPr>
      </w:pPr>
      <w:r w:rsidRPr="00DA2D93">
        <w:rPr>
          <w:rFonts w:ascii="ＭＳ Ｐゴシック" w:eastAsia="ＭＳ Ｐゴシック" w:hAnsi="ＭＳ Ｐゴシック" w:hint="eastAsia"/>
          <w:b/>
          <w:color w:val="4F6228" w:themeColor="accent3" w:themeShade="80"/>
          <w:sz w:val="48"/>
          <w:szCs w:val="48"/>
        </w:rPr>
        <w:t>Ⅸ　受診にあたって</w:t>
      </w:r>
    </w:p>
    <w:p w14:paraId="7336A872" w14:textId="77777777" w:rsidR="00927416" w:rsidRPr="00240ED7" w:rsidRDefault="00927416" w:rsidP="00927416">
      <w:pPr>
        <w:rPr>
          <w:rFonts w:ascii="ＭＳ Ｐゴシック" w:eastAsia="ＭＳ Ｐゴシック" w:hAnsi="ＭＳ Ｐゴシック"/>
          <w:sz w:val="40"/>
          <w:szCs w:val="40"/>
        </w:rPr>
      </w:pPr>
      <w:r w:rsidRPr="00240ED7">
        <w:rPr>
          <w:rFonts w:ascii="ＭＳ Ｐゴシック" w:eastAsia="ＭＳ Ｐゴシック" w:hAnsi="ＭＳ Ｐゴシック" w:hint="eastAsia"/>
          <w:sz w:val="40"/>
          <w:szCs w:val="40"/>
        </w:rPr>
        <w:t xml:space="preserve">　他の医療機関で、新しいお薬がはじまったり、</w:t>
      </w:r>
      <w:r>
        <w:rPr>
          <w:rFonts w:ascii="ＭＳ Ｐゴシック" w:eastAsia="ＭＳ Ｐゴシック" w:hAnsi="ＭＳ Ｐゴシック" w:hint="eastAsia"/>
          <w:sz w:val="40"/>
          <w:szCs w:val="40"/>
        </w:rPr>
        <w:t>新たな病気の診断を受けた場合は、必ず、受診時にお申し出ください。</w:t>
      </w:r>
    </w:p>
    <w:p w14:paraId="12E90DE2" w14:textId="77777777" w:rsidR="00927416" w:rsidRPr="0023719B" w:rsidRDefault="00927416" w:rsidP="00927416">
      <w:pPr>
        <w:rPr>
          <w:rFonts w:ascii="ＭＳ Ｐゴシック" w:eastAsia="ＭＳ Ｐゴシック" w:hAnsi="ＭＳ Ｐゴシック"/>
          <w:b/>
          <w:sz w:val="40"/>
          <w:szCs w:val="40"/>
        </w:rPr>
      </w:pPr>
    </w:p>
    <w:p w14:paraId="11C6634F" w14:textId="77777777" w:rsidR="00927416" w:rsidRDefault="00927416" w:rsidP="00927416">
      <w:pPr>
        <w:rPr>
          <w:rFonts w:ascii="ＭＳ Ｐゴシック" w:eastAsia="ＭＳ Ｐゴシック" w:hAnsi="ＭＳ Ｐゴシック"/>
          <w:b/>
          <w:sz w:val="40"/>
          <w:szCs w:val="40"/>
        </w:rPr>
      </w:pPr>
    </w:p>
    <w:p w14:paraId="02DC76C4" w14:textId="77777777" w:rsidR="00927416" w:rsidRDefault="00927416" w:rsidP="00927416">
      <w:pPr>
        <w:rPr>
          <w:rFonts w:ascii="ＭＳ Ｐゴシック" w:eastAsia="ＭＳ Ｐゴシック" w:hAnsi="ＭＳ Ｐゴシック"/>
          <w:b/>
          <w:sz w:val="40"/>
          <w:szCs w:val="40"/>
        </w:rPr>
      </w:pPr>
    </w:p>
    <w:p w14:paraId="5EC4DEFF" w14:textId="77777777" w:rsidR="004E7FDC" w:rsidRPr="00927416" w:rsidRDefault="004E7FDC" w:rsidP="004E7FDC">
      <w:pPr>
        <w:rPr>
          <w:rFonts w:ascii="ＭＳ Ｐゴシック" w:eastAsia="ＭＳ Ｐゴシック" w:hAnsi="ＭＳ Ｐゴシック"/>
          <w:b/>
          <w:sz w:val="40"/>
          <w:szCs w:val="40"/>
        </w:rPr>
      </w:pPr>
    </w:p>
    <w:tbl>
      <w:tblPr>
        <w:tblStyle w:val="a8"/>
        <w:tblW w:w="9562" w:type="dxa"/>
        <w:tblLook w:val="04A0" w:firstRow="1" w:lastRow="0" w:firstColumn="1" w:lastColumn="0" w:noHBand="0" w:noVBand="1"/>
      </w:tblPr>
      <w:tblGrid>
        <w:gridCol w:w="4716"/>
        <w:gridCol w:w="4846"/>
      </w:tblGrid>
      <w:tr w:rsidR="00E1622A" w:rsidRPr="001512F8" w14:paraId="730E744B" w14:textId="77777777" w:rsidTr="00A65606">
        <w:trPr>
          <w:trHeight w:val="591"/>
        </w:trPr>
        <w:tc>
          <w:tcPr>
            <w:tcW w:w="9562" w:type="dxa"/>
            <w:gridSpan w:val="2"/>
            <w:tcBorders>
              <w:top w:val="nil"/>
              <w:left w:val="nil"/>
              <w:right w:val="nil"/>
            </w:tcBorders>
            <w:vAlign w:val="center"/>
          </w:tcPr>
          <w:p w14:paraId="41ABB368" w14:textId="77777777" w:rsidR="00E1622A" w:rsidRDefault="00E1622A" w:rsidP="00E1622A">
            <w:pPr>
              <w:rPr>
                <w:rFonts w:ascii="ＭＳ Ｐゴシック" w:eastAsia="ＭＳ Ｐゴシック" w:hAnsi="ＭＳ Ｐゴシック"/>
                <w:b/>
                <w:sz w:val="26"/>
                <w:szCs w:val="26"/>
              </w:rPr>
            </w:pPr>
            <w:r>
              <w:rPr>
                <w:rFonts w:ascii="ＭＳ Ｐゴシック" w:eastAsia="ＭＳ Ｐゴシック" w:hAnsi="ＭＳ Ｐゴシック" w:hint="eastAsia"/>
                <w:b/>
                <w:color w:val="4F6228" w:themeColor="accent3" w:themeShade="80"/>
                <w:sz w:val="48"/>
                <w:szCs w:val="48"/>
              </w:rPr>
              <w:lastRenderedPageBreak/>
              <w:t>チェックシート</w:t>
            </w:r>
          </w:p>
        </w:tc>
      </w:tr>
      <w:tr w:rsidR="00E1622A" w:rsidRPr="001512F8" w14:paraId="1ADD402E" w14:textId="77777777" w:rsidTr="00E1622A">
        <w:trPr>
          <w:trHeight w:hRule="exact" w:val="567"/>
        </w:trPr>
        <w:tc>
          <w:tcPr>
            <w:tcW w:w="9562" w:type="dxa"/>
            <w:gridSpan w:val="2"/>
            <w:tcBorders>
              <w:top w:val="single" w:sz="24" w:space="0" w:color="auto"/>
              <w:left w:val="single" w:sz="24" w:space="0" w:color="auto"/>
              <w:right w:val="single" w:sz="24" w:space="0" w:color="auto"/>
            </w:tcBorders>
            <w:vAlign w:val="center"/>
          </w:tcPr>
          <w:p w14:paraId="0C906772" w14:textId="77777777" w:rsidR="00E1622A" w:rsidRPr="001512F8" w:rsidRDefault="00E1622A"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1622A" w:rsidRPr="001512F8" w14:paraId="3ED8C04F" w14:textId="77777777" w:rsidTr="00E1622A">
        <w:trPr>
          <w:trHeight w:hRule="exact" w:val="567"/>
        </w:trPr>
        <w:tc>
          <w:tcPr>
            <w:tcW w:w="4716" w:type="dxa"/>
            <w:tcBorders>
              <w:top w:val="single" w:sz="4" w:space="0" w:color="auto"/>
              <w:left w:val="single" w:sz="24" w:space="0" w:color="auto"/>
              <w:right w:val="single" w:sz="4" w:space="0" w:color="auto"/>
            </w:tcBorders>
            <w:vAlign w:val="center"/>
          </w:tcPr>
          <w:p w14:paraId="34F3EE4B" w14:textId="77777777" w:rsidR="00E1622A" w:rsidRPr="00DA1AC9" w:rsidRDefault="00E1622A"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sid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0D0974F6" w14:textId="77777777" w:rsidR="00E1622A" w:rsidRPr="00DA1AC9" w:rsidRDefault="00E1622A"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E1622A" w:rsidRPr="001512F8" w14:paraId="045572D9" w14:textId="77777777" w:rsidTr="00E1622A">
        <w:trPr>
          <w:trHeight w:hRule="exact" w:val="567"/>
        </w:trPr>
        <w:tc>
          <w:tcPr>
            <w:tcW w:w="4716" w:type="dxa"/>
            <w:tcBorders>
              <w:left w:val="single" w:sz="24" w:space="0" w:color="auto"/>
              <w:right w:val="single" w:sz="4" w:space="0" w:color="auto"/>
            </w:tcBorders>
            <w:vAlign w:val="center"/>
          </w:tcPr>
          <w:p w14:paraId="1C56605B" w14:textId="77777777" w:rsidR="00E1622A" w:rsidRPr="00DA1AC9" w:rsidRDefault="00DA1AC9"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00E1622A"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8BB4BBD" w14:textId="77777777" w:rsidR="00E1622A" w:rsidRPr="00DA1AC9" w:rsidRDefault="00E1622A"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sid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E1622A" w:rsidRPr="001512F8" w14:paraId="058B08FA" w14:textId="77777777" w:rsidTr="00E1622A">
        <w:trPr>
          <w:trHeight w:hRule="exact" w:val="567"/>
        </w:trPr>
        <w:tc>
          <w:tcPr>
            <w:tcW w:w="4716" w:type="dxa"/>
            <w:tcBorders>
              <w:left w:val="single" w:sz="24" w:space="0" w:color="auto"/>
              <w:right w:val="single" w:sz="4" w:space="0" w:color="auto"/>
            </w:tcBorders>
            <w:vAlign w:val="center"/>
          </w:tcPr>
          <w:p w14:paraId="5D23927F" w14:textId="77777777" w:rsidR="00E1622A" w:rsidRPr="00DA1AC9" w:rsidRDefault="00E1622A"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8B7FDA9" w14:textId="77777777" w:rsidR="00E1622A" w:rsidRPr="00DA1AC9" w:rsidRDefault="00DA1AC9" w:rsidP="00DA1AC9">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痛</w:t>
            </w:r>
            <w:r w:rsidR="00E1622A" w:rsidRPr="00DA1AC9">
              <w:rPr>
                <w:rFonts w:asciiTheme="majorEastAsia" w:eastAsiaTheme="majorEastAsia" w:hAnsiTheme="majorEastAsia" w:hint="eastAsia"/>
                <w:b/>
                <w:sz w:val="26"/>
                <w:szCs w:val="26"/>
              </w:rPr>
              <w:t xml:space="preserve">　　　</w:t>
            </w:r>
            <w:r w:rsidR="00E1622A" w:rsidRPr="00DA1AC9">
              <w:rPr>
                <w:rFonts w:asciiTheme="majorEastAsia" w:eastAsiaTheme="majorEastAsia" w:hAnsiTheme="majorEastAsia" w:hint="eastAsia"/>
                <w:sz w:val="26"/>
                <w:szCs w:val="26"/>
              </w:rPr>
              <w:t>あり　　・　　なし</w:t>
            </w:r>
          </w:p>
        </w:tc>
      </w:tr>
      <w:tr w:rsidR="00E1622A" w:rsidRPr="0004577E" w14:paraId="76F416E1" w14:textId="77777777" w:rsidTr="00E1622A">
        <w:trPr>
          <w:trHeight w:hRule="exact" w:val="1814"/>
        </w:trPr>
        <w:tc>
          <w:tcPr>
            <w:tcW w:w="9562" w:type="dxa"/>
            <w:gridSpan w:val="2"/>
            <w:tcBorders>
              <w:left w:val="single" w:sz="24" w:space="0" w:color="auto"/>
              <w:bottom w:val="single" w:sz="18" w:space="0" w:color="auto"/>
              <w:right w:val="single" w:sz="24" w:space="0" w:color="auto"/>
            </w:tcBorders>
          </w:tcPr>
          <w:p w14:paraId="41E4045C" w14:textId="77777777" w:rsidR="00E1622A" w:rsidRDefault="00E1622A"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3881755" w14:textId="77777777" w:rsidR="00E1622A" w:rsidRPr="00E1622A" w:rsidRDefault="00E1622A"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E1622A" w:rsidRPr="001512F8" w14:paraId="6D875842" w14:textId="77777777" w:rsidTr="00E1622A">
        <w:trPr>
          <w:trHeight w:hRule="exact" w:val="567"/>
        </w:trPr>
        <w:tc>
          <w:tcPr>
            <w:tcW w:w="9562" w:type="dxa"/>
            <w:gridSpan w:val="2"/>
            <w:tcBorders>
              <w:top w:val="single" w:sz="24" w:space="0" w:color="auto"/>
              <w:left w:val="single" w:sz="24" w:space="0" w:color="auto"/>
              <w:right w:val="single" w:sz="24" w:space="0" w:color="auto"/>
            </w:tcBorders>
            <w:vAlign w:val="center"/>
          </w:tcPr>
          <w:p w14:paraId="0D1EB160" w14:textId="77777777" w:rsidR="00E1622A" w:rsidRPr="001512F8" w:rsidRDefault="00E1622A"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7285DE29"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C51D88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6AEBC8D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B5F0DE1" w14:textId="77777777" w:rsidTr="00A65606">
        <w:trPr>
          <w:trHeight w:hRule="exact" w:val="567"/>
        </w:trPr>
        <w:tc>
          <w:tcPr>
            <w:tcW w:w="4716" w:type="dxa"/>
            <w:tcBorders>
              <w:left w:val="single" w:sz="24" w:space="0" w:color="auto"/>
              <w:right w:val="single" w:sz="4" w:space="0" w:color="auto"/>
            </w:tcBorders>
            <w:vAlign w:val="center"/>
          </w:tcPr>
          <w:p w14:paraId="14A8D24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B98436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03BE458A" w14:textId="77777777" w:rsidTr="00A65606">
        <w:trPr>
          <w:trHeight w:hRule="exact" w:val="567"/>
        </w:trPr>
        <w:tc>
          <w:tcPr>
            <w:tcW w:w="4716" w:type="dxa"/>
            <w:tcBorders>
              <w:left w:val="single" w:sz="24" w:space="0" w:color="auto"/>
              <w:right w:val="single" w:sz="4" w:space="0" w:color="auto"/>
            </w:tcBorders>
            <w:vAlign w:val="center"/>
          </w:tcPr>
          <w:p w14:paraId="58A4387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F1640B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E1622A" w:rsidRPr="001512F8" w14:paraId="682670A9" w14:textId="77777777" w:rsidTr="00E1622A">
        <w:trPr>
          <w:trHeight w:hRule="exact" w:val="1814"/>
        </w:trPr>
        <w:tc>
          <w:tcPr>
            <w:tcW w:w="9562" w:type="dxa"/>
            <w:gridSpan w:val="2"/>
            <w:tcBorders>
              <w:left w:val="single" w:sz="24" w:space="0" w:color="auto"/>
              <w:bottom w:val="single" w:sz="24" w:space="0" w:color="auto"/>
              <w:right w:val="single" w:sz="24" w:space="0" w:color="auto"/>
            </w:tcBorders>
          </w:tcPr>
          <w:p w14:paraId="357E7F6C" w14:textId="77777777" w:rsidR="00E1622A" w:rsidRDefault="00E1622A"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0EB263A" w14:textId="77777777" w:rsidR="00E1622A" w:rsidRPr="00E1622A" w:rsidRDefault="00E1622A"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E1622A" w:rsidRPr="001512F8" w14:paraId="5B9C8027" w14:textId="77777777" w:rsidTr="00E1622A">
        <w:trPr>
          <w:trHeight w:hRule="exact" w:val="567"/>
        </w:trPr>
        <w:tc>
          <w:tcPr>
            <w:tcW w:w="9562" w:type="dxa"/>
            <w:gridSpan w:val="2"/>
            <w:tcBorders>
              <w:top w:val="single" w:sz="24" w:space="0" w:color="auto"/>
              <w:left w:val="single" w:sz="24" w:space="0" w:color="auto"/>
              <w:right w:val="single" w:sz="24" w:space="0" w:color="auto"/>
            </w:tcBorders>
            <w:vAlign w:val="center"/>
          </w:tcPr>
          <w:p w14:paraId="25BCEB52" w14:textId="77777777" w:rsidR="00E1622A" w:rsidRPr="001512F8" w:rsidRDefault="00E1622A"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30263A0E"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DED506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43353E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1436D4E0" w14:textId="77777777" w:rsidTr="00A65606">
        <w:trPr>
          <w:trHeight w:hRule="exact" w:val="567"/>
        </w:trPr>
        <w:tc>
          <w:tcPr>
            <w:tcW w:w="4716" w:type="dxa"/>
            <w:tcBorders>
              <w:left w:val="single" w:sz="24" w:space="0" w:color="auto"/>
              <w:right w:val="single" w:sz="4" w:space="0" w:color="auto"/>
            </w:tcBorders>
            <w:vAlign w:val="center"/>
          </w:tcPr>
          <w:p w14:paraId="458DF7F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26E802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266F599A" w14:textId="77777777" w:rsidTr="00A65606">
        <w:trPr>
          <w:trHeight w:hRule="exact" w:val="567"/>
        </w:trPr>
        <w:tc>
          <w:tcPr>
            <w:tcW w:w="4716" w:type="dxa"/>
            <w:tcBorders>
              <w:left w:val="single" w:sz="24" w:space="0" w:color="auto"/>
              <w:right w:val="single" w:sz="4" w:space="0" w:color="auto"/>
            </w:tcBorders>
            <w:vAlign w:val="center"/>
          </w:tcPr>
          <w:p w14:paraId="1691492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EB0245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E1622A" w:rsidRPr="001512F8" w14:paraId="73218A73" w14:textId="77777777" w:rsidTr="00E1622A">
        <w:trPr>
          <w:trHeight w:hRule="exact" w:val="1814"/>
        </w:trPr>
        <w:tc>
          <w:tcPr>
            <w:tcW w:w="9562" w:type="dxa"/>
            <w:gridSpan w:val="2"/>
            <w:tcBorders>
              <w:left w:val="single" w:sz="24" w:space="0" w:color="auto"/>
              <w:bottom w:val="single" w:sz="24" w:space="0" w:color="auto"/>
              <w:right w:val="single" w:sz="24" w:space="0" w:color="auto"/>
            </w:tcBorders>
          </w:tcPr>
          <w:p w14:paraId="18CD38AC" w14:textId="77777777" w:rsidR="00E1622A" w:rsidRDefault="00E1622A"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403DC27" w14:textId="77777777" w:rsidR="00E1622A" w:rsidRPr="00E1622A" w:rsidRDefault="00E1622A"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0C95210F" w14:textId="77777777" w:rsidTr="00A65606">
        <w:trPr>
          <w:trHeight w:val="591"/>
        </w:trPr>
        <w:tc>
          <w:tcPr>
            <w:tcW w:w="9562" w:type="dxa"/>
            <w:gridSpan w:val="2"/>
            <w:tcBorders>
              <w:top w:val="nil"/>
              <w:left w:val="nil"/>
              <w:right w:val="nil"/>
            </w:tcBorders>
            <w:vAlign w:val="center"/>
          </w:tcPr>
          <w:p w14:paraId="68C94626" w14:textId="77777777" w:rsidR="00DA1AC9" w:rsidRDefault="00DA1AC9" w:rsidP="00A65606">
            <w:pPr>
              <w:rPr>
                <w:rFonts w:ascii="ＭＳ Ｐゴシック" w:eastAsia="ＭＳ Ｐゴシック" w:hAnsi="ＭＳ Ｐゴシック"/>
                <w:b/>
                <w:sz w:val="26"/>
                <w:szCs w:val="26"/>
              </w:rPr>
            </w:pPr>
          </w:p>
        </w:tc>
      </w:tr>
      <w:tr w:rsidR="00DA1AC9" w:rsidRPr="001512F8" w14:paraId="42E3F2EA"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5021FC96"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3FDFB78C"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3DEACE7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400057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5E9C26DA" w14:textId="77777777" w:rsidTr="00A65606">
        <w:trPr>
          <w:trHeight w:hRule="exact" w:val="567"/>
        </w:trPr>
        <w:tc>
          <w:tcPr>
            <w:tcW w:w="4716" w:type="dxa"/>
            <w:tcBorders>
              <w:left w:val="single" w:sz="24" w:space="0" w:color="auto"/>
              <w:right w:val="single" w:sz="4" w:space="0" w:color="auto"/>
            </w:tcBorders>
            <w:vAlign w:val="center"/>
          </w:tcPr>
          <w:p w14:paraId="04914A9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4E7E07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1EA6C15" w14:textId="77777777" w:rsidTr="00A65606">
        <w:trPr>
          <w:trHeight w:hRule="exact" w:val="567"/>
        </w:trPr>
        <w:tc>
          <w:tcPr>
            <w:tcW w:w="4716" w:type="dxa"/>
            <w:tcBorders>
              <w:left w:val="single" w:sz="24" w:space="0" w:color="auto"/>
              <w:right w:val="single" w:sz="4" w:space="0" w:color="auto"/>
            </w:tcBorders>
            <w:vAlign w:val="center"/>
          </w:tcPr>
          <w:p w14:paraId="278B544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72E2FB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523AE1BF"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0941363A"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5CA0552"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08883FD7"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37F336C0"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2B5ACDB5"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6E05D7A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12ECC2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649FFAB8" w14:textId="77777777" w:rsidTr="00A65606">
        <w:trPr>
          <w:trHeight w:hRule="exact" w:val="567"/>
        </w:trPr>
        <w:tc>
          <w:tcPr>
            <w:tcW w:w="4716" w:type="dxa"/>
            <w:tcBorders>
              <w:left w:val="single" w:sz="24" w:space="0" w:color="auto"/>
              <w:right w:val="single" w:sz="4" w:space="0" w:color="auto"/>
            </w:tcBorders>
            <w:vAlign w:val="center"/>
          </w:tcPr>
          <w:p w14:paraId="559274F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E9EFEC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1876729F" w14:textId="77777777" w:rsidTr="00A65606">
        <w:trPr>
          <w:trHeight w:hRule="exact" w:val="567"/>
        </w:trPr>
        <w:tc>
          <w:tcPr>
            <w:tcW w:w="4716" w:type="dxa"/>
            <w:tcBorders>
              <w:left w:val="single" w:sz="24" w:space="0" w:color="auto"/>
              <w:right w:val="single" w:sz="4" w:space="0" w:color="auto"/>
            </w:tcBorders>
            <w:vAlign w:val="center"/>
          </w:tcPr>
          <w:p w14:paraId="68623F2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C1CD07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62B01274"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13180E3D"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CE6F0C9"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5C35604C"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7C0D844"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2A8B33A7"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06BC3B4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E3AA2F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73901B1F" w14:textId="77777777" w:rsidTr="00A65606">
        <w:trPr>
          <w:trHeight w:hRule="exact" w:val="567"/>
        </w:trPr>
        <w:tc>
          <w:tcPr>
            <w:tcW w:w="4716" w:type="dxa"/>
            <w:tcBorders>
              <w:left w:val="single" w:sz="24" w:space="0" w:color="auto"/>
              <w:right w:val="single" w:sz="4" w:space="0" w:color="auto"/>
            </w:tcBorders>
            <w:vAlign w:val="center"/>
          </w:tcPr>
          <w:p w14:paraId="3949579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DB3535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600D844" w14:textId="77777777" w:rsidTr="00A65606">
        <w:trPr>
          <w:trHeight w:hRule="exact" w:val="567"/>
        </w:trPr>
        <w:tc>
          <w:tcPr>
            <w:tcW w:w="4716" w:type="dxa"/>
            <w:tcBorders>
              <w:left w:val="single" w:sz="24" w:space="0" w:color="auto"/>
              <w:right w:val="single" w:sz="4" w:space="0" w:color="auto"/>
            </w:tcBorders>
            <w:vAlign w:val="center"/>
          </w:tcPr>
          <w:p w14:paraId="7A6D662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1F4C39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751A903E"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59758311"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C31FF44"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3E0FB2D6" w14:textId="77777777" w:rsidTr="00A65606">
        <w:trPr>
          <w:trHeight w:val="591"/>
        </w:trPr>
        <w:tc>
          <w:tcPr>
            <w:tcW w:w="9562" w:type="dxa"/>
            <w:gridSpan w:val="2"/>
            <w:tcBorders>
              <w:top w:val="nil"/>
              <w:left w:val="nil"/>
              <w:right w:val="nil"/>
            </w:tcBorders>
            <w:vAlign w:val="center"/>
          </w:tcPr>
          <w:p w14:paraId="171C91BD" w14:textId="77777777" w:rsidR="00DA1AC9" w:rsidRDefault="00DA1AC9" w:rsidP="00A65606">
            <w:pPr>
              <w:rPr>
                <w:rFonts w:ascii="ＭＳ Ｐゴシック" w:eastAsia="ＭＳ Ｐゴシック" w:hAnsi="ＭＳ Ｐゴシック"/>
                <w:b/>
                <w:sz w:val="26"/>
                <w:szCs w:val="26"/>
              </w:rPr>
            </w:pPr>
          </w:p>
        </w:tc>
      </w:tr>
      <w:tr w:rsidR="00DA1AC9" w:rsidRPr="001512F8" w14:paraId="446C62CB"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7B4C97E7"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4AE9DEAC"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0D16D28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F9825A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202DA127" w14:textId="77777777" w:rsidTr="00A65606">
        <w:trPr>
          <w:trHeight w:hRule="exact" w:val="567"/>
        </w:trPr>
        <w:tc>
          <w:tcPr>
            <w:tcW w:w="4716" w:type="dxa"/>
            <w:tcBorders>
              <w:left w:val="single" w:sz="24" w:space="0" w:color="auto"/>
              <w:right w:val="single" w:sz="4" w:space="0" w:color="auto"/>
            </w:tcBorders>
            <w:vAlign w:val="center"/>
          </w:tcPr>
          <w:p w14:paraId="0910464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063CFF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4C15C0F0" w14:textId="77777777" w:rsidTr="00A65606">
        <w:trPr>
          <w:trHeight w:hRule="exact" w:val="567"/>
        </w:trPr>
        <w:tc>
          <w:tcPr>
            <w:tcW w:w="4716" w:type="dxa"/>
            <w:tcBorders>
              <w:left w:val="single" w:sz="24" w:space="0" w:color="auto"/>
              <w:right w:val="single" w:sz="4" w:space="0" w:color="auto"/>
            </w:tcBorders>
            <w:vAlign w:val="center"/>
          </w:tcPr>
          <w:p w14:paraId="118C230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828461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441B20E7"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79979632"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769E24B"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646BFCC3"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5FCA0699"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3F401A95"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DCCB53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515183F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60D34EED" w14:textId="77777777" w:rsidTr="00A65606">
        <w:trPr>
          <w:trHeight w:hRule="exact" w:val="567"/>
        </w:trPr>
        <w:tc>
          <w:tcPr>
            <w:tcW w:w="4716" w:type="dxa"/>
            <w:tcBorders>
              <w:left w:val="single" w:sz="24" w:space="0" w:color="auto"/>
              <w:right w:val="single" w:sz="4" w:space="0" w:color="auto"/>
            </w:tcBorders>
            <w:vAlign w:val="center"/>
          </w:tcPr>
          <w:p w14:paraId="1948920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01716D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3559100" w14:textId="77777777" w:rsidTr="00A65606">
        <w:trPr>
          <w:trHeight w:hRule="exact" w:val="567"/>
        </w:trPr>
        <w:tc>
          <w:tcPr>
            <w:tcW w:w="4716" w:type="dxa"/>
            <w:tcBorders>
              <w:left w:val="single" w:sz="24" w:space="0" w:color="auto"/>
              <w:right w:val="single" w:sz="4" w:space="0" w:color="auto"/>
            </w:tcBorders>
            <w:vAlign w:val="center"/>
          </w:tcPr>
          <w:p w14:paraId="2587D5B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71F358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0D69A926"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74A88ABB"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0DF310E"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4FC383B2"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298AE016"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521BE30C"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AA021B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0C3B183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5F3159F5" w14:textId="77777777" w:rsidTr="00A65606">
        <w:trPr>
          <w:trHeight w:hRule="exact" w:val="567"/>
        </w:trPr>
        <w:tc>
          <w:tcPr>
            <w:tcW w:w="4716" w:type="dxa"/>
            <w:tcBorders>
              <w:left w:val="single" w:sz="24" w:space="0" w:color="auto"/>
              <w:right w:val="single" w:sz="4" w:space="0" w:color="auto"/>
            </w:tcBorders>
            <w:vAlign w:val="center"/>
          </w:tcPr>
          <w:p w14:paraId="12E215A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0664AC4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21740BAC" w14:textId="77777777" w:rsidTr="00A65606">
        <w:trPr>
          <w:trHeight w:hRule="exact" w:val="567"/>
        </w:trPr>
        <w:tc>
          <w:tcPr>
            <w:tcW w:w="4716" w:type="dxa"/>
            <w:tcBorders>
              <w:left w:val="single" w:sz="24" w:space="0" w:color="auto"/>
              <w:right w:val="single" w:sz="4" w:space="0" w:color="auto"/>
            </w:tcBorders>
            <w:vAlign w:val="center"/>
          </w:tcPr>
          <w:p w14:paraId="0355011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F18B21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0C677C81"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7BF099A0"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8428EA7"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608DAA32" w14:textId="77777777" w:rsidTr="00A65606">
        <w:trPr>
          <w:trHeight w:val="591"/>
        </w:trPr>
        <w:tc>
          <w:tcPr>
            <w:tcW w:w="9562" w:type="dxa"/>
            <w:gridSpan w:val="2"/>
            <w:tcBorders>
              <w:top w:val="nil"/>
              <w:left w:val="nil"/>
              <w:right w:val="nil"/>
            </w:tcBorders>
            <w:vAlign w:val="center"/>
          </w:tcPr>
          <w:p w14:paraId="7920208D" w14:textId="77777777" w:rsidR="00DA1AC9" w:rsidRDefault="00DA1AC9" w:rsidP="00A65606">
            <w:pPr>
              <w:rPr>
                <w:rFonts w:ascii="ＭＳ Ｐゴシック" w:eastAsia="ＭＳ Ｐゴシック" w:hAnsi="ＭＳ Ｐゴシック"/>
                <w:b/>
                <w:sz w:val="26"/>
                <w:szCs w:val="26"/>
              </w:rPr>
            </w:pPr>
          </w:p>
        </w:tc>
      </w:tr>
      <w:tr w:rsidR="00DA1AC9" w:rsidRPr="001512F8" w14:paraId="35008A39"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35C72C70"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5A85E570"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0C375C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1589978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57469FB" w14:textId="77777777" w:rsidTr="00A65606">
        <w:trPr>
          <w:trHeight w:hRule="exact" w:val="567"/>
        </w:trPr>
        <w:tc>
          <w:tcPr>
            <w:tcW w:w="4716" w:type="dxa"/>
            <w:tcBorders>
              <w:left w:val="single" w:sz="24" w:space="0" w:color="auto"/>
              <w:right w:val="single" w:sz="4" w:space="0" w:color="auto"/>
            </w:tcBorders>
            <w:vAlign w:val="center"/>
          </w:tcPr>
          <w:p w14:paraId="5DBFCEA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267DC2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214F011" w14:textId="77777777" w:rsidTr="00A65606">
        <w:trPr>
          <w:trHeight w:hRule="exact" w:val="567"/>
        </w:trPr>
        <w:tc>
          <w:tcPr>
            <w:tcW w:w="4716" w:type="dxa"/>
            <w:tcBorders>
              <w:left w:val="single" w:sz="24" w:space="0" w:color="auto"/>
              <w:right w:val="single" w:sz="4" w:space="0" w:color="auto"/>
            </w:tcBorders>
            <w:vAlign w:val="center"/>
          </w:tcPr>
          <w:p w14:paraId="5E12780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0594A1E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71815B77"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684A9663"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078487B"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0B3898E3"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0A9EDAB2"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0CF4688E"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54DF51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6AC1194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1D161BAA" w14:textId="77777777" w:rsidTr="00A65606">
        <w:trPr>
          <w:trHeight w:hRule="exact" w:val="567"/>
        </w:trPr>
        <w:tc>
          <w:tcPr>
            <w:tcW w:w="4716" w:type="dxa"/>
            <w:tcBorders>
              <w:left w:val="single" w:sz="24" w:space="0" w:color="auto"/>
              <w:right w:val="single" w:sz="4" w:space="0" w:color="auto"/>
            </w:tcBorders>
            <w:vAlign w:val="center"/>
          </w:tcPr>
          <w:p w14:paraId="175BD14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87935E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4154F31E" w14:textId="77777777" w:rsidTr="00A65606">
        <w:trPr>
          <w:trHeight w:hRule="exact" w:val="567"/>
        </w:trPr>
        <w:tc>
          <w:tcPr>
            <w:tcW w:w="4716" w:type="dxa"/>
            <w:tcBorders>
              <w:left w:val="single" w:sz="24" w:space="0" w:color="auto"/>
              <w:right w:val="single" w:sz="4" w:space="0" w:color="auto"/>
            </w:tcBorders>
            <w:vAlign w:val="center"/>
          </w:tcPr>
          <w:p w14:paraId="7430116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319D6D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526B392B"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72FF9219"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194BEDE"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3411A5D8"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767CFD63"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5FD514CB"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2414121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106757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9393226" w14:textId="77777777" w:rsidTr="00A65606">
        <w:trPr>
          <w:trHeight w:hRule="exact" w:val="567"/>
        </w:trPr>
        <w:tc>
          <w:tcPr>
            <w:tcW w:w="4716" w:type="dxa"/>
            <w:tcBorders>
              <w:left w:val="single" w:sz="24" w:space="0" w:color="auto"/>
              <w:right w:val="single" w:sz="4" w:space="0" w:color="auto"/>
            </w:tcBorders>
            <w:vAlign w:val="center"/>
          </w:tcPr>
          <w:p w14:paraId="0C8BA34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40404C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0E8C21EF" w14:textId="77777777" w:rsidTr="00A65606">
        <w:trPr>
          <w:trHeight w:hRule="exact" w:val="567"/>
        </w:trPr>
        <w:tc>
          <w:tcPr>
            <w:tcW w:w="4716" w:type="dxa"/>
            <w:tcBorders>
              <w:left w:val="single" w:sz="24" w:space="0" w:color="auto"/>
              <w:right w:val="single" w:sz="4" w:space="0" w:color="auto"/>
            </w:tcBorders>
            <w:vAlign w:val="center"/>
          </w:tcPr>
          <w:p w14:paraId="7245911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1DB8BB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265FCAB7"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30FE8CB1"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06824FD"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7DC1B9A5" w14:textId="77777777" w:rsidTr="00A65606">
        <w:trPr>
          <w:trHeight w:val="591"/>
        </w:trPr>
        <w:tc>
          <w:tcPr>
            <w:tcW w:w="9562" w:type="dxa"/>
            <w:gridSpan w:val="2"/>
            <w:tcBorders>
              <w:top w:val="nil"/>
              <w:left w:val="nil"/>
              <w:right w:val="nil"/>
            </w:tcBorders>
            <w:vAlign w:val="center"/>
          </w:tcPr>
          <w:p w14:paraId="43F088ED" w14:textId="77777777" w:rsidR="00DA1AC9" w:rsidRDefault="00DA1AC9" w:rsidP="00DA1AC9">
            <w:pPr>
              <w:rPr>
                <w:rFonts w:ascii="ＭＳ Ｐゴシック" w:eastAsia="ＭＳ Ｐゴシック" w:hAnsi="ＭＳ Ｐゴシック"/>
                <w:b/>
                <w:sz w:val="26"/>
                <w:szCs w:val="26"/>
              </w:rPr>
            </w:pPr>
          </w:p>
        </w:tc>
      </w:tr>
      <w:tr w:rsidR="00DA1AC9" w:rsidRPr="001512F8" w14:paraId="5B0F5064"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0BFBEF13"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35523804"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58BF7C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15AD52E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424D5A08" w14:textId="77777777" w:rsidTr="00A65606">
        <w:trPr>
          <w:trHeight w:hRule="exact" w:val="567"/>
        </w:trPr>
        <w:tc>
          <w:tcPr>
            <w:tcW w:w="4716" w:type="dxa"/>
            <w:tcBorders>
              <w:left w:val="single" w:sz="24" w:space="0" w:color="auto"/>
              <w:right w:val="single" w:sz="4" w:space="0" w:color="auto"/>
            </w:tcBorders>
            <w:vAlign w:val="center"/>
          </w:tcPr>
          <w:p w14:paraId="2E3BD1F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7F2A26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7789801C" w14:textId="77777777" w:rsidTr="00A65606">
        <w:trPr>
          <w:trHeight w:hRule="exact" w:val="567"/>
        </w:trPr>
        <w:tc>
          <w:tcPr>
            <w:tcW w:w="4716" w:type="dxa"/>
            <w:tcBorders>
              <w:left w:val="single" w:sz="24" w:space="0" w:color="auto"/>
              <w:right w:val="single" w:sz="4" w:space="0" w:color="auto"/>
            </w:tcBorders>
            <w:vAlign w:val="center"/>
          </w:tcPr>
          <w:p w14:paraId="2C83AE1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2BB53C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2F918A6B"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7104A050"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9871DDD"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7C62D970"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7D77EA42"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2575B1DE"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73C9A7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6AFDCB8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6F391CD9" w14:textId="77777777" w:rsidTr="00A65606">
        <w:trPr>
          <w:trHeight w:hRule="exact" w:val="567"/>
        </w:trPr>
        <w:tc>
          <w:tcPr>
            <w:tcW w:w="4716" w:type="dxa"/>
            <w:tcBorders>
              <w:left w:val="single" w:sz="24" w:space="0" w:color="auto"/>
              <w:right w:val="single" w:sz="4" w:space="0" w:color="auto"/>
            </w:tcBorders>
            <w:vAlign w:val="center"/>
          </w:tcPr>
          <w:p w14:paraId="2F35519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B86D8D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E8595EA" w14:textId="77777777" w:rsidTr="00A65606">
        <w:trPr>
          <w:trHeight w:hRule="exact" w:val="567"/>
        </w:trPr>
        <w:tc>
          <w:tcPr>
            <w:tcW w:w="4716" w:type="dxa"/>
            <w:tcBorders>
              <w:left w:val="single" w:sz="24" w:space="0" w:color="auto"/>
              <w:right w:val="single" w:sz="4" w:space="0" w:color="auto"/>
            </w:tcBorders>
            <w:vAlign w:val="center"/>
          </w:tcPr>
          <w:p w14:paraId="7D1496E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9ED453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55C93EEE"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25D515AA"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AACE48F"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5EF57F32"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24800967"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49979A22"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0B1D85A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069CD4A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5262ADA5" w14:textId="77777777" w:rsidTr="00A65606">
        <w:trPr>
          <w:trHeight w:hRule="exact" w:val="567"/>
        </w:trPr>
        <w:tc>
          <w:tcPr>
            <w:tcW w:w="4716" w:type="dxa"/>
            <w:tcBorders>
              <w:left w:val="single" w:sz="24" w:space="0" w:color="auto"/>
              <w:right w:val="single" w:sz="4" w:space="0" w:color="auto"/>
            </w:tcBorders>
            <w:vAlign w:val="center"/>
          </w:tcPr>
          <w:p w14:paraId="5800E76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5BA97E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13E6F59" w14:textId="77777777" w:rsidTr="00A65606">
        <w:trPr>
          <w:trHeight w:hRule="exact" w:val="567"/>
        </w:trPr>
        <w:tc>
          <w:tcPr>
            <w:tcW w:w="4716" w:type="dxa"/>
            <w:tcBorders>
              <w:left w:val="single" w:sz="24" w:space="0" w:color="auto"/>
              <w:right w:val="single" w:sz="4" w:space="0" w:color="auto"/>
            </w:tcBorders>
            <w:vAlign w:val="center"/>
          </w:tcPr>
          <w:p w14:paraId="2EAC714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8827E9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62C7388C"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434267AC"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590101E"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67535932" w14:textId="77777777" w:rsidTr="00A65606">
        <w:trPr>
          <w:trHeight w:val="591"/>
        </w:trPr>
        <w:tc>
          <w:tcPr>
            <w:tcW w:w="9562" w:type="dxa"/>
            <w:gridSpan w:val="2"/>
            <w:tcBorders>
              <w:top w:val="nil"/>
              <w:left w:val="nil"/>
              <w:right w:val="nil"/>
            </w:tcBorders>
            <w:vAlign w:val="center"/>
          </w:tcPr>
          <w:p w14:paraId="0FD1310C" w14:textId="77777777" w:rsidR="00DA1AC9" w:rsidRDefault="00DA1AC9" w:rsidP="00A65606">
            <w:pPr>
              <w:rPr>
                <w:rFonts w:ascii="ＭＳ Ｐゴシック" w:eastAsia="ＭＳ Ｐゴシック" w:hAnsi="ＭＳ Ｐゴシック"/>
                <w:b/>
                <w:sz w:val="26"/>
                <w:szCs w:val="26"/>
              </w:rPr>
            </w:pPr>
          </w:p>
        </w:tc>
      </w:tr>
      <w:tr w:rsidR="00DA1AC9" w:rsidRPr="001512F8" w14:paraId="0B021EDC"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0391CA14"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6B445EAF"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6B669D3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5AAAF34B"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68E8366" w14:textId="77777777" w:rsidTr="00A65606">
        <w:trPr>
          <w:trHeight w:hRule="exact" w:val="567"/>
        </w:trPr>
        <w:tc>
          <w:tcPr>
            <w:tcW w:w="4716" w:type="dxa"/>
            <w:tcBorders>
              <w:left w:val="single" w:sz="24" w:space="0" w:color="auto"/>
              <w:right w:val="single" w:sz="4" w:space="0" w:color="auto"/>
            </w:tcBorders>
            <w:vAlign w:val="center"/>
          </w:tcPr>
          <w:p w14:paraId="38F142A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A95F96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0147C85F" w14:textId="77777777" w:rsidTr="00A65606">
        <w:trPr>
          <w:trHeight w:hRule="exact" w:val="567"/>
        </w:trPr>
        <w:tc>
          <w:tcPr>
            <w:tcW w:w="4716" w:type="dxa"/>
            <w:tcBorders>
              <w:left w:val="single" w:sz="24" w:space="0" w:color="auto"/>
              <w:right w:val="single" w:sz="4" w:space="0" w:color="auto"/>
            </w:tcBorders>
            <w:vAlign w:val="center"/>
          </w:tcPr>
          <w:p w14:paraId="2453876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37DEF0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5CCD1E88"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39DE9C69"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C232EF4"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137C1B4B"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441923B8"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5F548F4F"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B2FD0B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1467708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14C7A30A" w14:textId="77777777" w:rsidTr="00A65606">
        <w:trPr>
          <w:trHeight w:hRule="exact" w:val="567"/>
        </w:trPr>
        <w:tc>
          <w:tcPr>
            <w:tcW w:w="4716" w:type="dxa"/>
            <w:tcBorders>
              <w:left w:val="single" w:sz="24" w:space="0" w:color="auto"/>
              <w:right w:val="single" w:sz="4" w:space="0" w:color="auto"/>
            </w:tcBorders>
            <w:vAlign w:val="center"/>
          </w:tcPr>
          <w:p w14:paraId="4A0AA03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4B23C7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798733E0" w14:textId="77777777" w:rsidTr="00A65606">
        <w:trPr>
          <w:trHeight w:hRule="exact" w:val="567"/>
        </w:trPr>
        <w:tc>
          <w:tcPr>
            <w:tcW w:w="4716" w:type="dxa"/>
            <w:tcBorders>
              <w:left w:val="single" w:sz="24" w:space="0" w:color="auto"/>
              <w:right w:val="single" w:sz="4" w:space="0" w:color="auto"/>
            </w:tcBorders>
            <w:vAlign w:val="center"/>
          </w:tcPr>
          <w:p w14:paraId="49C6746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D6B542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59BD6EFA"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52DE19ED"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D957530"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5AA5605F"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53576408"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6FECC650"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56EF1B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5C3B7462"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746DA9DD" w14:textId="77777777" w:rsidTr="00A65606">
        <w:trPr>
          <w:trHeight w:hRule="exact" w:val="567"/>
        </w:trPr>
        <w:tc>
          <w:tcPr>
            <w:tcW w:w="4716" w:type="dxa"/>
            <w:tcBorders>
              <w:left w:val="single" w:sz="24" w:space="0" w:color="auto"/>
              <w:right w:val="single" w:sz="4" w:space="0" w:color="auto"/>
            </w:tcBorders>
            <w:vAlign w:val="center"/>
          </w:tcPr>
          <w:p w14:paraId="6980EEC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2557B7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3ABE8A2B" w14:textId="77777777" w:rsidTr="00A65606">
        <w:trPr>
          <w:trHeight w:hRule="exact" w:val="567"/>
        </w:trPr>
        <w:tc>
          <w:tcPr>
            <w:tcW w:w="4716" w:type="dxa"/>
            <w:tcBorders>
              <w:left w:val="single" w:sz="24" w:space="0" w:color="auto"/>
              <w:right w:val="single" w:sz="4" w:space="0" w:color="auto"/>
            </w:tcBorders>
            <w:vAlign w:val="center"/>
          </w:tcPr>
          <w:p w14:paraId="2E1A813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9DCE80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2B127BE8"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3AC778DA"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17405E2"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436F061F" w14:textId="77777777" w:rsidTr="00A65606">
        <w:trPr>
          <w:trHeight w:val="591"/>
        </w:trPr>
        <w:tc>
          <w:tcPr>
            <w:tcW w:w="9562" w:type="dxa"/>
            <w:gridSpan w:val="2"/>
            <w:tcBorders>
              <w:top w:val="nil"/>
              <w:left w:val="nil"/>
              <w:right w:val="nil"/>
            </w:tcBorders>
            <w:vAlign w:val="center"/>
          </w:tcPr>
          <w:p w14:paraId="7F282DB9" w14:textId="77777777" w:rsidR="00DA1AC9" w:rsidRDefault="00DA1AC9" w:rsidP="00A65606">
            <w:pPr>
              <w:rPr>
                <w:rFonts w:ascii="ＭＳ Ｐゴシック" w:eastAsia="ＭＳ Ｐゴシック" w:hAnsi="ＭＳ Ｐゴシック"/>
                <w:b/>
                <w:sz w:val="26"/>
                <w:szCs w:val="26"/>
              </w:rPr>
            </w:pPr>
          </w:p>
        </w:tc>
      </w:tr>
      <w:tr w:rsidR="00DA1AC9" w:rsidRPr="001512F8" w14:paraId="6CDF901D"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54AAD1B"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2E33F6CC"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57A8A84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C4CED2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621C3DE8" w14:textId="77777777" w:rsidTr="00A65606">
        <w:trPr>
          <w:trHeight w:hRule="exact" w:val="567"/>
        </w:trPr>
        <w:tc>
          <w:tcPr>
            <w:tcW w:w="4716" w:type="dxa"/>
            <w:tcBorders>
              <w:left w:val="single" w:sz="24" w:space="0" w:color="auto"/>
              <w:right w:val="single" w:sz="4" w:space="0" w:color="auto"/>
            </w:tcBorders>
            <w:vAlign w:val="center"/>
          </w:tcPr>
          <w:p w14:paraId="1A8FB7F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6915FF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2313A580" w14:textId="77777777" w:rsidTr="00A65606">
        <w:trPr>
          <w:trHeight w:hRule="exact" w:val="567"/>
        </w:trPr>
        <w:tc>
          <w:tcPr>
            <w:tcW w:w="4716" w:type="dxa"/>
            <w:tcBorders>
              <w:left w:val="single" w:sz="24" w:space="0" w:color="auto"/>
              <w:right w:val="single" w:sz="4" w:space="0" w:color="auto"/>
            </w:tcBorders>
            <w:vAlign w:val="center"/>
          </w:tcPr>
          <w:p w14:paraId="707FD4A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30F0A8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31D418DD"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43C0EBDA"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B24E78E"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6A7A714E"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30CAADCD"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4930E475"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659A36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67DDF5F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350DFB2" w14:textId="77777777" w:rsidTr="00A65606">
        <w:trPr>
          <w:trHeight w:hRule="exact" w:val="567"/>
        </w:trPr>
        <w:tc>
          <w:tcPr>
            <w:tcW w:w="4716" w:type="dxa"/>
            <w:tcBorders>
              <w:left w:val="single" w:sz="24" w:space="0" w:color="auto"/>
              <w:right w:val="single" w:sz="4" w:space="0" w:color="auto"/>
            </w:tcBorders>
            <w:vAlign w:val="center"/>
          </w:tcPr>
          <w:p w14:paraId="73B9486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61B607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771D4821" w14:textId="77777777" w:rsidTr="00A65606">
        <w:trPr>
          <w:trHeight w:hRule="exact" w:val="567"/>
        </w:trPr>
        <w:tc>
          <w:tcPr>
            <w:tcW w:w="4716" w:type="dxa"/>
            <w:tcBorders>
              <w:left w:val="single" w:sz="24" w:space="0" w:color="auto"/>
              <w:right w:val="single" w:sz="4" w:space="0" w:color="auto"/>
            </w:tcBorders>
            <w:vAlign w:val="center"/>
          </w:tcPr>
          <w:p w14:paraId="50A26C0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02183E5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6A7ACD9D"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39650BBC"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47FEB82"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189687F1"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042EF5C0"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31F643D7"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61E9DD1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63D3086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09CB742E" w14:textId="77777777" w:rsidTr="00A65606">
        <w:trPr>
          <w:trHeight w:hRule="exact" w:val="567"/>
        </w:trPr>
        <w:tc>
          <w:tcPr>
            <w:tcW w:w="4716" w:type="dxa"/>
            <w:tcBorders>
              <w:left w:val="single" w:sz="24" w:space="0" w:color="auto"/>
              <w:right w:val="single" w:sz="4" w:space="0" w:color="auto"/>
            </w:tcBorders>
            <w:vAlign w:val="center"/>
          </w:tcPr>
          <w:p w14:paraId="4F95629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0F3889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00479E00" w14:textId="77777777" w:rsidTr="00A65606">
        <w:trPr>
          <w:trHeight w:hRule="exact" w:val="567"/>
        </w:trPr>
        <w:tc>
          <w:tcPr>
            <w:tcW w:w="4716" w:type="dxa"/>
            <w:tcBorders>
              <w:left w:val="single" w:sz="24" w:space="0" w:color="auto"/>
              <w:right w:val="single" w:sz="4" w:space="0" w:color="auto"/>
            </w:tcBorders>
            <w:vAlign w:val="center"/>
          </w:tcPr>
          <w:p w14:paraId="5D34B71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A60D7E7"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3ED7B631"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56851AC0"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B600CCB"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51FBE994" w14:textId="77777777" w:rsidTr="00A65606">
        <w:trPr>
          <w:trHeight w:val="591"/>
        </w:trPr>
        <w:tc>
          <w:tcPr>
            <w:tcW w:w="9562" w:type="dxa"/>
            <w:gridSpan w:val="2"/>
            <w:tcBorders>
              <w:top w:val="nil"/>
              <w:left w:val="nil"/>
              <w:right w:val="nil"/>
            </w:tcBorders>
            <w:vAlign w:val="center"/>
          </w:tcPr>
          <w:p w14:paraId="74754599" w14:textId="77777777" w:rsidR="00DA1AC9" w:rsidRDefault="00DA1AC9" w:rsidP="00A65606">
            <w:pPr>
              <w:rPr>
                <w:rFonts w:ascii="ＭＳ Ｐゴシック" w:eastAsia="ＭＳ Ｐゴシック" w:hAnsi="ＭＳ Ｐゴシック"/>
                <w:b/>
                <w:sz w:val="26"/>
                <w:szCs w:val="26"/>
              </w:rPr>
            </w:pPr>
          </w:p>
        </w:tc>
      </w:tr>
      <w:tr w:rsidR="00DA1AC9" w:rsidRPr="001512F8" w14:paraId="5CE9EEA2"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483CBB4A"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7F547A8F"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1574942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4641A5F"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18B44FCB" w14:textId="77777777" w:rsidTr="00A65606">
        <w:trPr>
          <w:trHeight w:hRule="exact" w:val="567"/>
        </w:trPr>
        <w:tc>
          <w:tcPr>
            <w:tcW w:w="4716" w:type="dxa"/>
            <w:tcBorders>
              <w:left w:val="single" w:sz="24" w:space="0" w:color="auto"/>
              <w:right w:val="single" w:sz="4" w:space="0" w:color="auto"/>
            </w:tcBorders>
            <w:vAlign w:val="center"/>
          </w:tcPr>
          <w:p w14:paraId="66EECE29"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267F1C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4B83DF22" w14:textId="77777777" w:rsidTr="00A65606">
        <w:trPr>
          <w:trHeight w:hRule="exact" w:val="567"/>
        </w:trPr>
        <w:tc>
          <w:tcPr>
            <w:tcW w:w="4716" w:type="dxa"/>
            <w:tcBorders>
              <w:left w:val="single" w:sz="24" w:space="0" w:color="auto"/>
              <w:right w:val="single" w:sz="4" w:space="0" w:color="auto"/>
            </w:tcBorders>
            <w:vAlign w:val="center"/>
          </w:tcPr>
          <w:p w14:paraId="5865DE36"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70A91B0"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04577E" w14:paraId="15A940CF"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1D13FF29"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3307946"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2D7616C8"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927F887"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55E24032"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2654B1E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1A3A9E9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35559CC1" w14:textId="77777777" w:rsidTr="00A65606">
        <w:trPr>
          <w:trHeight w:hRule="exact" w:val="567"/>
        </w:trPr>
        <w:tc>
          <w:tcPr>
            <w:tcW w:w="4716" w:type="dxa"/>
            <w:tcBorders>
              <w:left w:val="single" w:sz="24" w:space="0" w:color="auto"/>
              <w:right w:val="single" w:sz="4" w:space="0" w:color="auto"/>
            </w:tcBorders>
            <w:vAlign w:val="center"/>
          </w:tcPr>
          <w:p w14:paraId="63C5B35A"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27E60D5"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2265CEC9" w14:textId="77777777" w:rsidTr="00A65606">
        <w:trPr>
          <w:trHeight w:hRule="exact" w:val="567"/>
        </w:trPr>
        <w:tc>
          <w:tcPr>
            <w:tcW w:w="4716" w:type="dxa"/>
            <w:tcBorders>
              <w:left w:val="single" w:sz="24" w:space="0" w:color="auto"/>
              <w:right w:val="single" w:sz="4" w:space="0" w:color="auto"/>
            </w:tcBorders>
            <w:vAlign w:val="center"/>
          </w:tcPr>
          <w:p w14:paraId="306B55A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20C0E033"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195CD943"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36BAA8B9"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1E7816C"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DA1AC9" w:rsidRPr="001512F8" w14:paraId="33C57D7D"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A07AEB1" w14:textId="77777777" w:rsidR="00DA1AC9" w:rsidRPr="001512F8" w:rsidRDefault="00DA1AC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DA1AC9" w:rsidRPr="001512F8" w14:paraId="68EE3797"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3A6BFF4D"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5C2DED1C"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DA1AC9" w:rsidRPr="001512F8" w14:paraId="4724FEF2" w14:textId="77777777" w:rsidTr="00A65606">
        <w:trPr>
          <w:trHeight w:hRule="exact" w:val="567"/>
        </w:trPr>
        <w:tc>
          <w:tcPr>
            <w:tcW w:w="4716" w:type="dxa"/>
            <w:tcBorders>
              <w:left w:val="single" w:sz="24" w:space="0" w:color="auto"/>
              <w:right w:val="single" w:sz="4" w:space="0" w:color="auto"/>
            </w:tcBorders>
            <w:vAlign w:val="center"/>
          </w:tcPr>
          <w:p w14:paraId="15D795B1"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0A96681E"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DA1AC9" w:rsidRPr="001512F8" w14:paraId="43D03BFE" w14:textId="77777777" w:rsidTr="00A65606">
        <w:trPr>
          <w:trHeight w:hRule="exact" w:val="567"/>
        </w:trPr>
        <w:tc>
          <w:tcPr>
            <w:tcW w:w="4716" w:type="dxa"/>
            <w:tcBorders>
              <w:left w:val="single" w:sz="24" w:space="0" w:color="auto"/>
              <w:right w:val="single" w:sz="4" w:space="0" w:color="auto"/>
            </w:tcBorders>
            <w:vAlign w:val="center"/>
          </w:tcPr>
          <w:p w14:paraId="71555EA8"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31D3D94" w14:textId="77777777" w:rsidR="00DA1AC9" w:rsidRPr="00DA1AC9" w:rsidRDefault="00DA1AC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DA1AC9" w:rsidRPr="001512F8" w14:paraId="068E4F58"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269A6866" w14:textId="77777777" w:rsidR="00DA1AC9" w:rsidRDefault="00DA1AC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CA3E4D4" w14:textId="77777777" w:rsidR="00DA1AC9" w:rsidRPr="00E1622A" w:rsidRDefault="00DA1AC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707D59A5" w14:textId="77777777" w:rsidTr="00A65606">
        <w:trPr>
          <w:trHeight w:val="591"/>
        </w:trPr>
        <w:tc>
          <w:tcPr>
            <w:tcW w:w="9562" w:type="dxa"/>
            <w:gridSpan w:val="2"/>
            <w:tcBorders>
              <w:top w:val="nil"/>
              <w:left w:val="nil"/>
              <w:right w:val="nil"/>
            </w:tcBorders>
            <w:vAlign w:val="center"/>
          </w:tcPr>
          <w:p w14:paraId="1C868A89" w14:textId="77777777" w:rsidR="00B207B9" w:rsidRDefault="00B207B9" w:rsidP="00A65606">
            <w:pPr>
              <w:rPr>
                <w:rFonts w:ascii="ＭＳ Ｐゴシック" w:eastAsia="ＭＳ Ｐゴシック" w:hAnsi="ＭＳ Ｐゴシック"/>
                <w:b/>
                <w:sz w:val="26"/>
                <w:szCs w:val="26"/>
              </w:rPr>
            </w:pPr>
          </w:p>
        </w:tc>
      </w:tr>
      <w:tr w:rsidR="00B207B9" w:rsidRPr="001512F8" w14:paraId="55E76BBC"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3E511C5"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6523A139"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2A1CFBD7"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4F63A34"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6434FB0F" w14:textId="77777777" w:rsidTr="00A65606">
        <w:trPr>
          <w:trHeight w:hRule="exact" w:val="567"/>
        </w:trPr>
        <w:tc>
          <w:tcPr>
            <w:tcW w:w="4716" w:type="dxa"/>
            <w:tcBorders>
              <w:left w:val="single" w:sz="24" w:space="0" w:color="auto"/>
              <w:right w:val="single" w:sz="4" w:space="0" w:color="auto"/>
            </w:tcBorders>
            <w:vAlign w:val="center"/>
          </w:tcPr>
          <w:p w14:paraId="22ECFAB9"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85B5E13"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75F1CE11" w14:textId="77777777" w:rsidTr="00A65606">
        <w:trPr>
          <w:trHeight w:hRule="exact" w:val="567"/>
        </w:trPr>
        <w:tc>
          <w:tcPr>
            <w:tcW w:w="4716" w:type="dxa"/>
            <w:tcBorders>
              <w:left w:val="single" w:sz="24" w:space="0" w:color="auto"/>
              <w:right w:val="single" w:sz="4" w:space="0" w:color="auto"/>
            </w:tcBorders>
            <w:vAlign w:val="center"/>
          </w:tcPr>
          <w:p w14:paraId="5F90478A"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D1551D9"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04577E" w14:paraId="63585C30"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587B5304"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E2CAF93"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4E10D0A6"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4FD589B5"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43873596"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6215FB8"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96219DD"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5EB1149C" w14:textId="77777777" w:rsidTr="00A65606">
        <w:trPr>
          <w:trHeight w:hRule="exact" w:val="567"/>
        </w:trPr>
        <w:tc>
          <w:tcPr>
            <w:tcW w:w="4716" w:type="dxa"/>
            <w:tcBorders>
              <w:left w:val="single" w:sz="24" w:space="0" w:color="auto"/>
              <w:right w:val="single" w:sz="4" w:space="0" w:color="auto"/>
            </w:tcBorders>
            <w:vAlign w:val="center"/>
          </w:tcPr>
          <w:p w14:paraId="351F9089"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16F8B7D5"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3878E6AF" w14:textId="77777777" w:rsidTr="00A65606">
        <w:trPr>
          <w:trHeight w:hRule="exact" w:val="567"/>
        </w:trPr>
        <w:tc>
          <w:tcPr>
            <w:tcW w:w="4716" w:type="dxa"/>
            <w:tcBorders>
              <w:left w:val="single" w:sz="24" w:space="0" w:color="auto"/>
              <w:right w:val="single" w:sz="4" w:space="0" w:color="auto"/>
            </w:tcBorders>
            <w:vAlign w:val="center"/>
          </w:tcPr>
          <w:p w14:paraId="4A708148"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91C947A"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1512F8" w14:paraId="1B3AF3D3"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1136A3AA"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8316D4C"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41FBD92D"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3FA898D4"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20B23C2A"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75C77D38"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011BC070"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490074AE" w14:textId="77777777" w:rsidTr="00A65606">
        <w:trPr>
          <w:trHeight w:hRule="exact" w:val="567"/>
        </w:trPr>
        <w:tc>
          <w:tcPr>
            <w:tcW w:w="4716" w:type="dxa"/>
            <w:tcBorders>
              <w:left w:val="single" w:sz="24" w:space="0" w:color="auto"/>
              <w:right w:val="single" w:sz="4" w:space="0" w:color="auto"/>
            </w:tcBorders>
            <w:vAlign w:val="center"/>
          </w:tcPr>
          <w:p w14:paraId="70BAE8EE"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D86D75A"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2652A3CB" w14:textId="77777777" w:rsidTr="00A65606">
        <w:trPr>
          <w:trHeight w:hRule="exact" w:val="567"/>
        </w:trPr>
        <w:tc>
          <w:tcPr>
            <w:tcW w:w="4716" w:type="dxa"/>
            <w:tcBorders>
              <w:left w:val="single" w:sz="24" w:space="0" w:color="auto"/>
              <w:right w:val="single" w:sz="4" w:space="0" w:color="auto"/>
            </w:tcBorders>
            <w:vAlign w:val="center"/>
          </w:tcPr>
          <w:p w14:paraId="31892103"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4C435D8"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1512F8" w14:paraId="5F3EC8E4"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4B627431"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B1066A7"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533E25D5" w14:textId="77777777" w:rsidTr="00A65606">
        <w:trPr>
          <w:trHeight w:val="591"/>
        </w:trPr>
        <w:tc>
          <w:tcPr>
            <w:tcW w:w="9562" w:type="dxa"/>
            <w:gridSpan w:val="2"/>
            <w:tcBorders>
              <w:top w:val="nil"/>
              <w:left w:val="nil"/>
              <w:right w:val="nil"/>
            </w:tcBorders>
            <w:vAlign w:val="center"/>
          </w:tcPr>
          <w:p w14:paraId="06ADC3D3" w14:textId="77777777" w:rsidR="00B207B9" w:rsidRDefault="00B207B9" w:rsidP="00A65606">
            <w:pPr>
              <w:rPr>
                <w:rFonts w:ascii="ＭＳ Ｐゴシック" w:eastAsia="ＭＳ Ｐゴシック" w:hAnsi="ＭＳ Ｐゴシック"/>
                <w:b/>
                <w:sz w:val="26"/>
                <w:szCs w:val="26"/>
              </w:rPr>
            </w:pPr>
          </w:p>
        </w:tc>
      </w:tr>
      <w:tr w:rsidR="00B207B9" w:rsidRPr="001512F8" w14:paraId="76850198"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123E2E5B"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77F6C4AB"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679B0852"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419B2567"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565ADAF2" w14:textId="77777777" w:rsidTr="00A65606">
        <w:trPr>
          <w:trHeight w:hRule="exact" w:val="567"/>
        </w:trPr>
        <w:tc>
          <w:tcPr>
            <w:tcW w:w="4716" w:type="dxa"/>
            <w:tcBorders>
              <w:left w:val="single" w:sz="24" w:space="0" w:color="auto"/>
              <w:right w:val="single" w:sz="4" w:space="0" w:color="auto"/>
            </w:tcBorders>
            <w:vAlign w:val="center"/>
          </w:tcPr>
          <w:p w14:paraId="50E3D5AC"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F890392"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117005AF" w14:textId="77777777" w:rsidTr="00A65606">
        <w:trPr>
          <w:trHeight w:hRule="exact" w:val="567"/>
        </w:trPr>
        <w:tc>
          <w:tcPr>
            <w:tcW w:w="4716" w:type="dxa"/>
            <w:tcBorders>
              <w:left w:val="single" w:sz="24" w:space="0" w:color="auto"/>
              <w:right w:val="single" w:sz="4" w:space="0" w:color="auto"/>
            </w:tcBorders>
            <w:vAlign w:val="center"/>
          </w:tcPr>
          <w:p w14:paraId="768E46C2"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4B3D804E"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04577E" w14:paraId="6E84CA4F" w14:textId="77777777" w:rsidTr="00A65606">
        <w:trPr>
          <w:trHeight w:hRule="exact" w:val="1814"/>
        </w:trPr>
        <w:tc>
          <w:tcPr>
            <w:tcW w:w="9562" w:type="dxa"/>
            <w:gridSpan w:val="2"/>
            <w:tcBorders>
              <w:left w:val="single" w:sz="24" w:space="0" w:color="auto"/>
              <w:bottom w:val="single" w:sz="18" w:space="0" w:color="auto"/>
              <w:right w:val="single" w:sz="24" w:space="0" w:color="auto"/>
            </w:tcBorders>
          </w:tcPr>
          <w:p w14:paraId="1196B9C8"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E61F1C4"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292CBE5B"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77523E4B"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268900F3"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348F6D52"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D61A878"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43E830C5" w14:textId="77777777" w:rsidTr="00A65606">
        <w:trPr>
          <w:trHeight w:hRule="exact" w:val="567"/>
        </w:trPr>
        <w:tc>
          <w:tcPr>
            <w:tcW w:w="4716" w:type="dxa"/>
            <w:tcBorders>
              <w:left w:val="single" w:sz="24" w:space="0" w:color="auto"/>
              <w:right w:val="single" w:sz="4" w:space="0" w:color="auto"/>
            </w:tcBorders>
            <w:vAlign w:val="center"/>
          </w:tcPr>
          <w:p w14:paraId="70F63FC5"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31F94C13"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4E97E434" w14:textId="77777777" w:rsidTr="00A65606">
        <w:trPr>
          <w:trHeight w:hRule="exact" w:val="567"/>
        </w:trPr>
        <w:tc>
          <w:tcPr>
            <w:tcW w:w="4716" w:type="dxa"/>
            <w:tcBorders>
              <w:left w:val="single" w:sz="24" w:space="0" w:color="auto"/>
              <w:right w:val="single" w:sz="4" w:space="0" w:color="auto"/>
            </w:tcBorders>
            <w:vAlign w:val="center"/>
          </w:tcPr>
          <w:p w14:paraId="3DA3D46D"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11931CA"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1512F8" w14:paraId="0DC6DB05"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341A8638"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89BD853"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B207B9" w:rsidRPr="001512F8" w14:paraId="767E6AA7" w14:textId="77777777" w:rsidTr="00A65606">
        <w:trPr>
          <w:trHeight w:hRule="exact" w:val="567"/>
        </w:trPr>
        <w:tc>
          <w:tcPr>
            <w:tcW w:w="9562" w:type="dxa"/>
            <w:gridSpan w:val="2"/>
            <w:tcBorders>
              <w:top w:val="single" w:sz="24" w:space="0" w:color="auto"/>
              <w:left w:val="single" w:sz="24" w:space="0" w:color="auto"/>
              <w:right w:val="single" w:sz="24" w:space="0" w:color="auto"/>
            </w:tcBorders>
            <w:vAlign w:val="center"/>
          </w:tcPr>
          <w:p w14:paraId="20CD13D4" w14:textId="77777777" w:rsidR="00B207B9" w:rsidRPr="001512F8" w:rsidRDefault="00B207B9" w:rsidP="00A65606">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B207B9" w:rsidRPr="001512F8" w14:paraId="69871737" w14:textId="77777777" w:rsidTr="00A65606">
        <w:trPr>
          <w:trHeight w:hRule="exact" w:val="567"/>
        </w:trPr>
        <w:tc>
          <w:tcPr>
            <w:tcW w:w="4716" w:type="dxa"/>
            <w:tcBorders>
              <w:top w:val="single" w:sz="4" w:space="0" w:color="auto"/>
              <w:left w:val="single" w:sz="24" w:space="0" w:color="auto"/>
              <w:right w:val="single" w:sz="4" w:space="0" w:color="auto"/>
            </w:tcBorders>
            <w:vAlign w:val="center"/>
          </w:tcPr>
          <w:p w14:paraId="6ACE832C"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0F8B2E97"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B207B9" w:rsidRPr="001512F8" w14:paraId="1D37BA37" w14:textId="77777777" w:rsidTr="00A65606">
        <w:trPr>
          <w:trHeight w:hRule="exact" w:val="567"/>
        </w:trPr>
        <w:tc>
          <w:tcPr>
            <w:tcW w:w="4716" w:type="dxa"/>
            <w:tcBorders>
              <w:left w:val="single" w:sz="24" w:space="0" w:color="auto"/>
              <w:right w:val="single" w:sz="4" w:space="0" w:color="auto"/>
            </w:tcBorders>
            <w:vAlign w:val="center"/>
          </w:tcPr>
          <w:p w14:paraId="7E929A4E"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9368FCE"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B207B9" w:rsidRPr="001512F8" w14:paraId="01CE8565" w14:textId="77777777" w:rsidTr="00A65606">
        <w:trPr>
          <w:trHeight w:hRule="exact" w:val="567"/>
        </w:trPr>
        <w:tc>
          <w:tcPr>
            <w:tcW w:w="4716" w:type="dxa"/>
            <w:tcBorders>
              <w:left w:val="single" w:sz="24" w:space="0" w:color="auto"/>
              <w:right w:val="single" w:sz="4" w:space="0" w:color="auto"/>
            </w:tcBorders>
            <w:vAlign w:val="center"/>
          </w:tcPr>
          <w:p w14:paraId="7DEF846D"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8B84F7E" w14:textId="77777777" w:rsidR="00B207B9" w:rsidRPr="00DA1AC9" w:rsidRDefault="00B207B9" w:rsidP="00A65606">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B207B9" w:rsidRPr="001512F8" w14:paraId="17A66150" w14:textId="77777777" w:rsidTr="00A65606">
        <w:trPr>
          <w:trHeight w:hRule="exact" w:val="1814"/>
        </w:trPr>
        <w:tc>
          <w:tcPr>
            <w:tcW w:w="9562" w:type="dxa"/>
            <w:gridSpan w:val="2"/>
            <w:tcBorders>
              <w:left w:val="single" w:sz="24" w:space="0" w:color="auto"/>
              <w:bottom w:val="single" w:sz="24" w:space="0" w:color="auto"/>
              <w:right w:val="single" w:sz="24" w:space="0" w:color="auto"/>
            </w:tcBorders>
          </w:tcPr>
          <w:p w14:paraId="6AE02764" w14:textId="77777777" w:rsidR="00B207B9" w:rsidRDefault="00B207B9" w:rsidP="00A65606">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4540DE9" w14:textId="77777777" w:rsidR="00B207B9" w:rsidRPr="00E1622A" w:rsidRDefault="00B207B9" w:rsidP="00A65606">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303093" w14:paraId="664A1858" w14:textId="77777777" w:rsidTr="00153BE4">
        <w:trPr>
          <w:trHeight w:val="591"/>
        </w:trPr>
        <w:tc>
          <w:tcPr>
            <w:tcW w:w="9562" w:type="dxa"/>
            <w:gridSpan w:val="2"/>
            <w:tcBorders>
              <w:top w:val="nil"/>
              <w:left w:val="nil"/>
              <w:right w:val="nil"/>
            </w:tcBorders>
            <w:vAlign w:val="center"/>
          </w:tcPr>
          <w:p w14:paraId="64F00058" w14:textId="77777777" w:rsidR="00303093" w:rsidRDefault="00303093" w:rsidP="00153BE4">
            <w:pPr>
              <w:rPr>
                <w:rFonts w:ascii="ＭＳ Ｐゴシック" w:eastAsia="ＭＳ Ｐゴシック" w:hAnsi="ＭＳ Ｐゴシック"/>
                <w:b/>
                <w:sz w:val="26"/>
                <w:szCs w:val="26"/>
              </w:rPr>
            </w:pPr>
          </w:p>
        </w:tc>
      </w:tr>
      <w:tr w:rsidR="00303093" w:rsidRPr="001512F8" w14:paraId="3D015231" w14:textId="77777777" w:rsidTr="00153BE4">
        <w:trPr>
          <w:trHeight w:hRule="exact" w:val="567"/>
        </w:trPr>
        <w:tc>
          <w:tcPr>
            <w:tcW w:w="9562" w:type="dxa"/>
            <w:gridSpan w:val="2"/>
            <w:tcBorders>
              <w:top w:val="single" w:sz="24" w:space="0" w:color="auto"/>
              <w:left w:val="single" w:sz="24" w:space="0" w:color="auto"/>
              <w:right w:val="single" w:sz="24" w:space="0" w:color="auto"/>
            </w:tcBorders>
            <w:vAlign w:val="center"/>
          </w:tcPr>
          <w:p w14:paraId="4394C2C8" w14:textId="77777777" w:rsidR="00303093" w:rsidRPr="001512F8" w:rsidRDefault="00303093"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303093" w:rsidRPr="00DA1AC9" w14:paraId="064BC192" w14:textId="77777777" w:rsidTr="00153BE4">
        <w:trPr>
          <w:trHeight w:hRule="exact" w:val="567"/>
        </w:trPr>
        <w:tc>
          <w:tcPr>
            <w:tcW w:w="4716" w:type="dxa"/>
            <w:tcBorders>
              <w:top w:val="single" w:sz="4" w:space="0" w:color="auto"/>
              <w:left w:val="single" w:sz="24" w:space="0" w:color="auto"/>
              <w:right w:val="single" w:sz="4" w:space="0" w:color="auto"/>
            </w:tcBorders>
            <w:vAlign w:val="center"/>
          </w:tcPr>
          <w:p w14:paraId="76BAEBFA"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7BFBCF47"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303093" w:rsidRPr="00DA1AC9" w14:paraId="1CD1767C" w14:textId="77777777" w:rsidTr="00153BE4">
        <w:trPr>
          <w:trHeight w:hRule="exact" w:val="567"/>
        </w:trPr>
        <w:tc>
          <w:tcPr>
            <w:tcW w:w="4716" w:type="dxa"/>
            <w:tcBorders>
              <w:left w:val="single" w:sz="24" w:space="0" w:color="auto"/>
              <w:right w:val="single" w:sz="4" w:space="0" w:color="auto"/>
            </w:tcBorders>
            <w:vAlign w:val="center"/>
          </w:tcPr>
          <w:p w14:paraId="234DAB5F"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5B4313A"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303093" w:rsidRPr="00DA1AC9" w14:paraId="03E337C6" w14:textId="77777777" w:rsidTr="00153BE4">
        <w:trPr>
          <w:trHeight w:hRule="exact" w:val="567"/>
        </w:trPr>
        <w:tc>
          <w:tcPr>
            <w:tcW w:w="4716" w:type="dxa"/>
            <w:tcBorders>
              <w:left w:val="single" w:sz="24" w:space="0" w:color="auto"/>
              <w:right w:val="single" w:sz="4" w:space="0" w:color="auto"/>
            </w:tcBorders>
            <w:vAlign w:val="center"/>
          </w:tcPr>
          <w:p w14:paraId="2ABB22A1"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82C3B13"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303093" w:rsidRPr="00E1622A" w14:paraId="5D376FEC" w14:textId="77777777" w:rsidTr="00153BE4">
        <w:trPr>
          <w:trHeight w:hRule="exact" w:val="1814"/>
        </w:trPr>
        <w:tc>
          <w:tcPr>
            <w:tcW w:w="9562" w:type="dxa"/>
            <w:gridSpan w:val="2"/>
            <w:tcBorders>
              <w:left w:val="single" w:sz="24" w:space="0" w:color="auto"/>
              <w:bottom w:val="single" w:sz="18" w:space="0" w:color="auto"/>
              <w:right w:val="single" w:sz="24" w:space="0" w:color="auto"/>
            </w:tcBorders>
          </w:tcPr>
          <w:p w14:paraId="3EDF61AD" w14:textId="77777777" w:rsidR="00303093" w:rsidRDefault="00303093"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AB2ECE9" w14:textId="77777777" w:rsidR="00303093" w:rsidRPr="00E1622A" w:rsidRDefault="00303093" w:rsidP="00153BE4">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303093" w:rsidRPr="001512F8" w14:paraId="15FE9066" w14:textId="77777777" w:rsidTr="00153BE4">
        <w:trPr>
          <w:trHeight w:hRule="exact" w:val="567"/>
        </w:trPr>
        <w:tc>
          <w:tcPr>
            <w:tcW w:w="9562" w:type="dxa"/>
            <w:gridSpan w:val="2"/>
            <w:tcBorders>
              <w:top w:val="single" w:sz="24" w:space="0" w:color="auto"/>
              <w:left w:val="single" w:sz="24" w:space="0" w:color="auto"/>
              <w:right w:val="single" w:sz="24" w:space="0" w:color="auto"/>
            </w:tcBorders>
            <w:vAlign w:val="center"/>
          </w:tcPr>
          <w:p w14:paraId="32CDA34D" w14:textId="77777777" w:rsidR="00303093" w:rsidRPr="001512F8" w:rsidRDefault="00303093"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303093" w:rsidRPr="00DA1AC9" w14:paraId="3C19357B" w14:textId="77777777" w:rsidTr="00153BE4">
        <w:trPr>
          <w:trHeight w:hRule="exact" w:val="567"/>
        </w:trPr>
        <w:tc>
          <w:tcPr>
            <w:tcW w:w="4716" w:type="dxa"/>
            <w:tcBorders>
              <w:top w:val="single" w:sz="4" w:space="0" w:color="auto"/>
              <w:left w:val="single" w:sz="24" w:space="0" w:color="auto"/>
              <w:right w:val="single" w:sz="4" w:space="0" w:color="auto"/>
            </w:tcBorders>
            <w:vAlign w:val="center"/>
          </w:tcPr>
          <w:p w14:paraId="61F66135"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43FC2B62"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303093" w:rsidRPr="00DA1AC9" w14:paraId="0944D118" w14:textId="77777777" w:rsidTr="00153BE4">
        <w:trPr>
          <w:trHeight w:hRule="exact" w:val="567"/>
        </w:trPr>
        <w:tc>
          <w:tcPr>
            <w:tcW w:w="4716" w:type="dxa"/>
            <w:tcBorders>
              <w:left w:val="single" w:sz="24" w:space="0" w:color="auto"/>
              <w:right w:val="single" w:sz="4" w:space="0" w:color="auto"/>
            </w:tcBorders>
            <w:vAlign w:val="center"/>
          </w:tcPr>
          <w:p w14:paraId="2E257239"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D9BB392"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303093" w:rsidRPr="00DA1AC9" w14:paraId="0E8039F1" w14:textId="77777777" w:rsidTr="00153BE4">
        <w:trPr>
          <w:trHeight w:hRule="exact" w:val="567"/>
        </w:trPr>
        <w:tc>
          <w:tcPr>
            <w:tcW w:w="4716" w:type="dxa"/>
            <w:tcBorders>
              <w:left w:val="single" w:sz="24" w:space="0" w:color="auto"/>
              <w:right w:val="single" w:sz="4" w:space="0" w:color="auto"/>
            </w:tcBorders>
            <w:vAlign w:val="center"/>
          </w:tcPr>
          <w:p w14:paraId="30162C4F"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5DAE9B14"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303093" w:rsidRPr="00E1622A" w14:paraId="2136AC63" w14:textId="77777777" w:rsidTr="00153BE4">
        <w:trPr>
          <w:trHeight w:hRule="exact" w:val="1814"/>
        </w:trPr>
        <w:tc>
          <w:tcPr>
            <w:tcW w:w="9562" w:type="dxa"/>
            <w:gridSpan w:val="2"/>
            <w:tcBorders>
              <w:left w:val="single" w:sz="24" w:space="0" w:color="auto"/>
              <w:bottom w:val="single" w:sz="24" w:space="0" w:color="auto"/>
              <w:right w:val="single" w:sz="24" w:space="0" w:color="auto"/>
            </w:tcBorders>
          </w:tcPr>
          <w:p w14:paraId="683B86B3" w14:textId="77777777" w:rsidR="00303093" w:rsidRDefault="00303093"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EAB6B0D" w14:textId="77777777" w:rsidR="00303093" w:rsidRPr="00E1622A" w:rsidRDefault="00303093" w:rsidP="00153BE4">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r w:rsidR="00303093" w:rsidRPr="001512F8" w14:paraId="53E11DBC" w14:textId="77777777" w:rsidTr="00153BE4">
        <w:trPr>
          <w:trHeight w:hRule="exact" w:val="567"/>
        </w:trPr>
        <w:tc>
          <w:tcPr>
            <w:tcW w:w="9562" w:type="dxa"/>
            <w:gridSpan w:val="2"/>
            <w:tcBorders>
              <w:top w:val="single" w:sz="24" w:space="0" w:color="auto"/>
              <w:left w:val="single" w:sz="24" w:space="0" w:color="auto"/>
              <w:right w:val="single" w:sz="24" w:space="0" w:color="auto"/>
            </w:tcBorders>
            <w:vAlign w:val="center"/>
          </w:tcPr>
          <w:p w14:paraId="49802390" w14:textId="77777777" w:rsidR="00303093" w:rsidRPr="001512F8" w:rsidRDefault="00303093"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303093" w:rsidRPr="00DA1AC9" w14:paraId="0B3B6971" w14:textId="77777777" w:rsidTr="00153BE4">
        <w:trPr>
          <w:trHeight w:hRule="exact" w:val="567"/>
        </w:trPr>
        <w:tc>
          <w:tcPr>
            <w:tcW w:w="4716" w:type="dxa"/>
            <w:tcBorders>
              <w:top w:val="single" w:sz="4" w:space="0" w:color="auto"/>
              <w:left w:val="single" w:sz="24" w:space="0" w:color="auto"/>
              <w:right w:val="single" w:sz="4" w:space="0" w:color="auto"/>
            </w:tcBorders>
            <w:vAlign w:val="center"/>
          </w:tcPr>
          <w:p w14:paraId="7E3E87A4"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食　欲</w:t>
            </w:r>
            <w:r w:rsidRPr="00DA1AC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sz w:val="26"/>
                <w:szCs w:val="26"/>
              </w:rPr>
              <w:t>あり　　・　　なし</w:t>
            </w:r>
          </w:p>
        </w:tc>
        <w:tc>
          <w:tcPr>
            <w:tcW w:w="4846" w:type="dxa"/>
            <w:tcBorders>
              <w:top w:val="single" w:sz="4" w:space="0" w:color="auto"/>
              <w:left w:val="single" w:sz="4" w:space="0" w:color="auto"/>
              <w:right w:val="single" w:sz="24" w:space="0" w:color="auto"/>
            </w:tcBorders>
            <w:vAlign w:val="center"/>
          </w:tcPr>
          <w:p w14:paraId="3FE69052"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 xml:space="preserve">吐き気　</w:t>
            </w:r>
            <w:r w:rsidRPr="00DA1AC9">
              <w:rPr>
                <w:rFonts w:asciiTheme="majorEastAsia" w:eastAsiaTheme="majorEastAsia" w:hAnsiTheme="majorEastAsia" w:hint="eastAsia"/>
                <w:sz w:val="26"/>
                <w:szCs w:val="26"/>
              </w:rPr>
              <w:t xml:space="preserve">　　あり　　・　　なし</w:t>
            </w:r>
          </w:p>
        </w:tc>
      </w:tr>
      <w:tr w:rsidR="00303093" w:rsidRPr="00DA1AC9" w14:paraId="19D4AA2C" w14:textId="77777777" w:rsidTr="00153BE4">
        <w:trPr>
          <w:trHeight w:hRule="exact" w:val="567"/>
        </w:trPr>
        <w:tc>
          <w:tcPr>
            <w:tcW w:w="4716" w:type="dxa"/>
            <w:tcBorders>
              <w:left w:val="single" w:sz="24" w:space="0" w:color="auto"/>
              <w:right w:val="single" w:sz="4" w:space="0" w:color="auto"/>
            </w:tcBorders>
            <w:vAlign w:val="center"/>
          </w:tcPr>
          <w:p w14:paraId="0148CAC1"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胸やけ</w:t>
            </w:r>
            <w:r w:rsidRPr="00DA1AC9">
              <w:rPr>
                <w:rFonts w:asciiTheme="majorEastAsia" w:eastAsiaTheme="majorEastAsia" w:hAnsiTheme="majorEastAsia" w:hint="eastAsia"/>
                <w:sz w:val="26"/>
                <w:szCs w:val="26"/>
              </w:rPr>
              <w:t xml:space="preserve">　</w:t>
            </w:r>
            <w:r w:rsidRPr="00DA1AC9">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6096F227"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便</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秘</w:t>
            </w:r>
            <w:r w:rsidRPr="00DA1AC9">
              <w:rPr>
                <w:rFonts w:asciiTheme="majorEastAsia" w:eastAsiaTheme="majorEastAsia" w:hAnsiTheme="majorEastAsia" w:hint="eastAsia"/>
                <w:sz w:val="26"/>
                <w:szCs w:val="26"/>
              </w:rPr>
              <w:t xml:space="preserve">　　　あり　　・　　なし</w:t>
            </w:r>
          </w:p>
        </w:tc>
      </w:tr>
      <w:tr w:rsidR="00303093" w:rsidRPr="00DA1AC9" w14:paraId="7648573B" w14:textId="77777777" w:rsidTr="00153BE4">
        <w:trPr>
          <w:trHeight w:hRule="exact" w:val="567"/>
        </w:trPr>
        <w:tc>
          <w:tcPr>
            <w:tcW w:w="4716" w:type="dxa"/>
            <w:tcBorders>
              <w:left w:val="single" w:sz="24" w:space="0" w:color="auto"/>
              <w:right w:val="single" w:sz="4" w:space="0" w:color="auto"/>
            </w:tcBorders>
            <w:vAlign w:val="center"/>
          </w:tcPr>
          <w:p w14:paraId="0E911D6C"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下　痢</w:t>
            </w:r>
            <w:r w:rsidRPr="00DA1AC9">
              <w:rPr>
                <w:rFonts w:asciiTheme="majorEastAsia" w:eastAsiaTheme="majorEastAsia" w:hAnsiTheme="majorEastAsia" w:hint="eastAsia"/>
                <w:sz w:val="26"/>
                <w:szCs w:val="26"/>
              </w:rPr>
              <w:t xml:space="preserve">　　　あり　　・　　なし</w:t>
            </w:r>
          </w:p>
        </w:tc>
        <w:tc>
          <w:tcPr>
            <w:tcW w:w="4846" w:type="dxa"/>
            <w:tcBorders>
              <w:left w:val="single" w:sz="4" w:space="0" w:color="auto"/>
              <w:right w:val="single" w:sz="24" w:space="0" w:color="auto"/>
            </w:tcBorders>
            <w:vAlign w:val="center"/>
          </w:tcPr>
          <w:p w14:paraId="70227DFD" w14:textId="77777777" w:rsidR="00303093" w:rsidRPr="00DA1AC9" w:rsidRDefault="00303093" w:rsidP="00153BE4">
            <w:pPr>
              <w:rPr>
                <w:rFonts w:asciiTheme="majorEastAsia" w:eastAsiaTheme="majorEastAsia" w:hAnsiTheme="majorEastAsia"/>
                <w:sz w:val="26"/>
                <w:szCs w:val="26"/>
              </w:rPr>
            </w:pPr>
            <w:r w:rsidRPr="00DA1AC9">
              <w:rPr>
                <w:rFonts w:asciiTheme="majorEastAsia" w:eastAsiaTheme="majorEastAsia" w:hAnsiTheme="majorEastAsia" w:hint="eastAsia"/>
                <w:b/>
                <w:sz w:val="26"/>
                <w:szCs w:val="26"/>
              </w:rPr>
              <w:t>腹</w:t>
            </w:r>
            <w:r>
              <w:rPr>
                <w:rFonts w:asciiTheme="majorEastAsia" w:eastAsiaTheme="majorEastAsia" w:hAnsiTheme="majorEastAsia" w:hint="eastAsia"/>
                <w:b/>
                <w:sz w:val="26"/>
                <w:szCs w:val="26"/>
              </w:rPr>
              <w:t xml:space="preserve">　</w:t>
            </w:r>
            <w:r w:rsidRPr="00DA1AC9">
              <w:rPr>
                <w:rFonts w:asciiTheme="majorEastAsia" w:eastAsiaTheme="majorEastAsia" w:hAnsiTheme="majorEastAsia" w:hint="eastAsia"/>
                <w:b/>
                <w:sz w:val="26"/>
                <w:szCs w:val="26"/>
              </w:rPr>
              <w:t xml:space="preserve">痛　　　</w:t>
            </w:r>
            <w:r w:rsidRPr="00DA1AC9">
              <w:rPr>
                <w:rFonts w:asciiTheme="majorEastAsia" w:eastAsiaTheme="majorEastAsia" w:hAnsiTheme="majorEastAsia" w:hint="eastAsia"/>
                <w:sz w:val="26"/>
                <w:szCs w:val="26"/>
              </w:rPr>
              <w:t>あり　　・　　なし</w:t>
            </w:r>
          </w:p>
        </w:tc>
      </w:tr>
      <w:tr w:rsidR="00303093" w:rsidRPr="00E1622A" w14:paraId="156171F9" w14:textId="77777777" w:rsidTr="00153BE4">
        <w:trPr>
          <w:trHeight w:hRule="exact" w:val="1814"/>
        </w:trPr>
        <w:tc>
          <w:tcPr>
            <w:tcW w:w="9562" w:type="dxa"/>
            <w:gridSpan w:val="2"/>
            <w:tcBorders>
              <w:left w:val="single" w:sz="24" w:space="0" w:color="auto"/>
              <w:bottom w:val="single" w:sz="24" w:space="0" w:color="auto"/>
              <w:right w:val="single" w:sz="24" w:space="0" w:color="auto"/>
            </w:tcBorders>
          </w:tcPr>
          <w:p w14:paraId="50476A3E" w14:textId="77777777" w:rsidR="00303093" w:rsidRDefault="00303093"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EC3B772" w14:textId="77777777" w:rsidR="00303093" w:rsidRPr="00E1622A" w:rsidRDefault="00303093" w:rsidP="00153BE4">
            <w:pPr>
              <w:rPr>
                <w:rFonts w:ascii="ＭＳ Ｐゴシック" w:eastAsia="ＭＳ Ｐゴシック" w:hAnsi="ＭＳ Ｐゴシック"/>
                <w:b/>
                <w:sz w:val="52"/>
                <w:szCs w:val="52"/>
              </w:rPr>
            </w:pPr>
            <w:r w:rsidRPr="00E1622A">
              <w:rPr>
                <w:rFonts w:ascii="ＭＳ Ｐゴシック" w:eastAsia="ＭＳ Ｐゴシック" w:hAnsi="ＭＳ Ｐゴシック" w:hint="eastAsia"/>
                <w:b/>
                <w:sz w:val="52"/>
                <w:szCs w:val="52"/>
              </w:rPr>
              <w:t xml:space="preserve">　</w:t>
            </w:r>
          </w:p>
        </w:tc>
      </w:tr>
    </w:tbl>
    <w:p w14:paraId="565E23F7" w14:textId="77777777" w:rsidR="000368D4" w:rsidRPr="00303093" w:rsidRDefault="000368D4" w:rsidP="00CF1884">
      <w:pPr>
        <w:rPr>
          <w:rFonts w:ascii="ＭＳ Ｐゴシック" w:eastAsia="ＭＳ Ｐゴシック" w:hAnsi="ＭＳ Ｐゴシック"/>
          <w:b/>
          <w:sz w:val="40"/>
          <w:szCs w:val="40"/>
        </w:rPr>
      </w:pPr>
    </w:p>
    <w:p w14:paraId="749691A5" w14:textId="77777777" w:rsidR="00927416" w:rsidRDefault="00927416" w:rsidP="00927416">
      <w:pPr>
        <w:rPr>
          <w:rFonts w:ascii="ＭＳ Ｐゴシック" w:eastAsia="ＭＳ Ｐゴシック" w:hAnsi="ＭＳ Ｐゴシック"/>
          <w:b/>
          <w:sz w:val="40"/>
          <w:szCs w:val="40"/>
        </w:rPr>
      </w:pPr>
    </w:p>
    <w:p w14:paraId="4F5E5BC1" w14:textId="77777777" w:rsidR="00927416" w:rsidRDefault="00927416" w:rsidP="00927416">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46304" behindDoc="0" locked="0" layoutInCell="1" allowOverlap="1" wp14:anchorId="3CFE7D54" wp14:editId="0A1ACFC4">
                <wp:simplePos x="0" y="0"/>
                <wp:positionH relativeFrom="column">
                  <wp:posOffset>2305685</wp:posOffset>
                </wp:positionH>
                <wp:positionV relativeFrom="paragraph">
                  <wp:posOffset>215900</wp:posOffset>
                </wp:positionV>
                <wp:extent cx="1266825" cy="5705475"/>
                <wp:effectExtent l="10160" t="6350" r="8890" b="12700"/>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742F04C4" w14:textId="77777777" w:rsidR="00DA2D93" w:rsidRDefault="00DA2D93" w:rsidP="00927416">
                            <w:pPr>
                              <w:jc w:val="center"/>
                              <w:rPr>
                                <w:sz w:val="24"/>
                                <w:szCs w:val="24"/>
                              </w:rPr>
                            </w:pPr>
                          </w:p>
                          <w:p w14:paraId="4AD6D56E" w14:textId="77777777" w:rsidR="00DA2D93" w:rsidRDefault="00DA2D93" w:rsidP="00927416">
                            <w:pPr>
                              <w:jc w:val="center"/>
                              <w:rPr>
                                <w:sz w:val="24"/>
                                <w:szCs w:val="24"/>
                              </w:rPr>
                            </w:pPr>
                          </w:p>
                          <w:p w14:paraId="2EC6AB1D" w14:textId="77777777" w:rsidR="00DA2D93" w:rsidRDefault="00DA2D93" w:rsidP="00927416">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FE7D54" id="Rectangle 121" o:spid="_x0000_s1035" style="position:absolute;left:0;text-align:left;margin-left:181.55pt;margin-top:17pt;width:99.75pt;height:44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">
                <v:textbox style="layout-flow:vertical;mso-layout-flow-alt:bottom-to-top" inset="5.85pt,.7pt,5.85pt,.7pt">
                  <w:txbxContent>
                    <w:p w14:paraId="742F04C4" w14:textId="77777777" w:rsidR="00DA2D93" w:rsidRDefault="00DA2D93" w:rsidP="00927416">
                      <w:pPr>
                        <w:jc w:val="center"/>
                        <w:rPr>
                          <w:sz w:val="24"/>
                          <w:szCs w:val="24"/>
                        </w:rPr>
                      </w:pPr>
                    </w:p>
                    <w:p w14:paraId="4AD6D56E" w14:textId="77777777" w:rsidR="00DA2D93" w:rsidRDefault="00DA2D93" w:rsidP="00927416">
                      <w:pPr>
                        <w:jc w:val="center"/>
                        <w:rPr>
                          <w:sz w:val="24"/>
                          <w:szCs w:val="24"/>
                        </w:rPr>
                      </w:pPr>
                    </w:p>
                    <w:p w14:paraId="2EC6AB1D" w14:textId="77777777" w:rsidR="00DA2D93" w:rsidRDefault="00DA2D93" w:rsidP="00927416">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71F2DBD8" w14:textId="77777777" w:rsidR="00927416" w:rsidRDefault="00927416" w:rsidP="00927416">
      <w:pPr>
        <w:rPr>
          <w:rFonts w:ascii="ＭＳ Ｐゴシック" w:eastAsia="ＭＳ Ｐゴシック" w:hAnsi="ＭＳ Ｐゴシック"/>
          <w:b/>
          <w:sz w:val="40"/>
          <w:szCs w:val="40"/>
        </w:rPr>
      </w:pPr>
    </w:p>
    <w:p w14:paraId="0CE8DA6B" w14:textId="77777777" w:rsidR="00927416" w:rsidRDefault="00927416" w:rsidP="00927416">
      <w:pPr>
        <w:rPr>
          <w:rFonts w:ascii="ＭＳ Ｐゴシック" w:eastAsia="ＭＳ Ｐゴシック" w:hAnsi="ＭＳ Ｐゴシック"/>
          <w:b/>
          <w:sz w:val="40"/>
          <w:szCs w:val="40"/>
        </w:rPr>
      </w:pPr>
    </w:p>
    <w:p w14:paraId="5C0FF28B" w14:textId="77777777" w:rsidR="00927416" w:rsidRDefault="00927416" w:rsidP="00927416">
      <w:pPr>
        <w:rPr>
          <w:rFonts w:ascii="ＭＳ Ｐゴシック" w:eastAsia="ＭＳ Ｐゴシック" w:hAnsi="ＭＳ Ｐゴシック"/>
          <w:b/>
          <w:sz w:val="40"/>
          <w:szCs w:val="40"/>
        </w:rPr>
      </w:pPr>
    </w:p>
    <w:p w14:paraId="6AD896C2" w14:textId="77777777" w:rsidR="00927416" w:rsidRDefault="00927416" w:rsidP="00927416">
      <w:pPr>
        <w:rPr>
          <w:rFonts w:ascii="ＭＳ Ｐゴシック" w:eastAsia="ＭＳ Ｐゴシック" w:hAnsi="ＭＳ Ｐゴシック"/>
          <w:b/>
          <w:sz w:val="40"/>
          <w:szCs w:val="40"/>
        </w:rPr>
      </w:pPr>
    </w:p>
    <w:p w14:paraId="121C8FA2" w14:textId="77777777" w:rsidR="00927416" w:rsidRDefault="00927416" w:rsidP="00927416">
      <w:pPr>
        <w:rPr>
          <w:rFonts w:ascii="ＭＳ Ｐゴシック" w:eastAsia="ＭＳ Ｐゴシック" w:hAnsi="ＭＳ Ｐゴシック"/>
          <w:b/>
          <w:sz w:val="40"/>
          <w:szCs w:val="40"/>
        </w:rPr>
      </w:pPr>
    </w:p>
    <w:p w14:paraId="6CBEF6C4" w14:textId="77777777" w:rsidR="00927416" w:rsidRDefault="00927416" w:rsidP="00927416">
      <w:pPr>
        <w:rPr>
          <w:rFonts w:ascii="ＭＳ Ｐゴシック" w:eastAsia="ＭＳ Ｐゴシック" w:hAnsi="ＭＳ Ｐゴシック"/>
          <w:b/>
          <w:sz w:val="40"/>
          <w:szCs w:val="40"/>
        </w:rPr>
      </w:pPr>
    </w:p>
    <w:p w14:paraId="750DB0E4" w14:textId="77777777" w:rsidR="00927416" w:rsidRDefault="00927416" w:rsidP="00927416">
      <w:pPr>
        <w:rPr>
          <w:rFonts w:ascii="ＭＳ Ｐゴシック" w:eastAsia="ＭＳ Ｐゴシック" w:hAnsi="ＭＳ Ｐゴシック"/>
          <w:b/>
          <w:sz w:val="40"/>
          <w:szCs w:val="40"/>
        </w:rPr>
      </w:pPr>
    </w:p>
    <w:p w14:paraId="2948060D" w14:textId="77777777" w:rsidR="00927416" w:rsidRDefault="00927416" w:rsidP="00927416">
      <w:pPr>
        <w:rPr>
          <w:rFonts w:ascii="ＭＳ Ｐゴシック" w:eastAsia="ＭＳ Ｐゴシック" w:hAnsi="ＭＳ Ｐゴシック"/>
          <w:b/>
          <w:sz w:val="40"/>
          <w:szCs w:val="40"/>
        </w:rPr>
      </w:pPr>
    </w:p>
    <w:p w14:paraId="4B1CF7DD" w14:textId="77777777" w:rsidR="00927416" w:rsidRDefault="00927416" w:rsidP="00927416">
      <w:pPr>
        <w:rPr>
          <w:rFonts w:ascii="ＭＳ Ｐゴシック" w:eastAsia="ＭＳ Ｐゴシック" w:hAnsi="ＭＳ Ｐゴシック"/>
          <w:b/>
          <w:sz w:val="40"/>
          <w:szCs w:val="40"/>
        </w:rPr>
      </w:pPr>
    </w:p>
    <w:p w14:paraId="315DBCA4" w14:textId="77777777" w:rsidR="00927416" w:rsidRDefault="00927416" w:rsidP="00927416">
      <w:pPr>
        <w:rPr>
          <w:rFonts w:ascii="ＭＳ Ｐゴシック" w:eastAsia="ＭＳ Ｐゴシック" w:hAnsi="ＭＳ Ｐゴシック"/>
          <w:b/>
          <w:sz w:val="40"/>
          <w:szCs w:val="40"/>
        </w:rPr>
      </w:pPr>
    </w:p>
    <w:p w14:paraId="741AB3DF" w14:textId="77777777" w:rsidR="00927416" w:rsidRDefault="00927416" w:rsidP="00927416">
      <w:pPr>
        <w:rPr>
          <w:rFonts w:ascii="ＭＳ Ｐゴシック" w:eastAsia="ＭＳ Ｐゴシック" w:hAnsi="ＭＳ Ｐゴシック"/>
          <w:b/>
          <w:sz w:val="40"/>
          <w:szCs w:val="40"/>
        </w:rPr>
      </w:pPr>
    </w:p>
    <w:p w14:paraId="3F73591D" w14:textId="77777777" w:rsidR="00927416" w:rsidRDefault="00927416" w:rsidP="00927416">
      <w:pPr>
        <w:rPr>
          <w:rFonts w:ascii="ＭＳ Ｐゴシック" w:eastAsia="ＭＳ Ｐゴシック" w:hAnsi="ＭＳ Ｐゴシック"/>
          <w:b/>
          <w:sz w:val="40"/>
          <w:szCs w:val="40"/>
        </w:rPr>
      </w:pPr>
    </w:p>
    <w:p w14:paraId="472E84FA" w14:textId="77777777" w:rsidR="00927416" w:rsidRDefault="00927416" w:rsidP="00927416">
      <w:pPr>
        <w:rPr>
          <w:rFonts w:ascii="ＭＳ Ｐゴシック" w:eastAsia="ＭＳ Ｐゴシック" w:hAnsi="ＭＳ Ｐゴシック"/>
          <w:b/>
          <w:sz w:val="40"/>
          <w:szCs w:val="40"/>
        </w:rPr>
      </w:pPr>
    </w:p>
    <w:p w14:paraId="5EB043AF" w14:textId="77777777" w:rsidR="00927416" w:rsidRDefault="00927416" w:rsidP="00927416">
      <w:pPr>
        <w:rPr>
          <w:rFonts w:ascii="ＭＳ Ｐゴシック" w:eastAsia="ＭＳ Ｐゴシック" w:hAnsi="ＭＳ Ｐゴシック"/>
          <w:b/>
          <w:sz w:val="40"/>
          <w:szCs w:val="40"/>
        </w:rPr>
      </w:pPr>
    </w:p>
    <w:p w14:paraId="2B217AC0" w14:textId="77777777" w:rsidR="00927416" w:rsidRDefault="00927416" w:rsidP="00927416">
      <w:pPr>
        <w:rPr>
          <w:rFonts w:ascii="ＭＳ Ｐゴシック" w:eastAsia="ＭＳ Ｐゴシック" w:hAnsi="ＭＳ Ｐゴシック"/>
          <w:b/>
          <w:sz w:val="40"/>
          <w:szCs w:val="40"/>
        </w:rPr>
      </w:pPr>
    </w:p>
    <w:p w14:paraId="3E6ED9FD" w14:textId="77777777" w:rsidR="00927416" w:rsidRDefault="00927416" w:rsidP="00927416">
      <w:pPr>
        <w:rPr>
          <w:rFonts w:ascii="ＭＳ Ｐゴシック" w:eastAsia="ＭＳ Ｐゴシック" w:hAnsi="ＭＳ Ｐゴシック"/>
          <w:b/>
          <w:sz w:val="40"/>
          <w:szCs w:val="40"/>
        </w:rPr>
      </w:pPr>
    </w:p>
    <w:p w14:paraId="3DAD8844" w14:textId="77777777" w:rsidR="00927416" w:rsidRDefault="00927416" w:rsidP="00927416">
      <w:pPr>
        <w:rPr>
          <w:rFonts w:ascii="ＭＳ Ｐゴシック" w:eastAsia="ＭＳ Ｐゴシック" w:hAnsi="ＭＳ Ｐゴシック"/>
          <w:b/>
          <w:sz w:val="40"/>
          <w:szCs w:val="40"/>
        </w:rPr>
      </w:pPr>
    </w:p>
    <w:p w14:paraId="45516BE0" w14:textId="77777777" w:rsidR="00927416" w:rsidRDefault="00927416" w:rsidP="00927416">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48352" behindDoc="0" locked="0" layoutInCell="1" allowOverlap="1" wp14:anchorId="41A15A49" wp14:editId="66117251">
                <wp:simplePos x="0" y="0"/>
                <wp:positionH relativeFrom="column">
                  <wp:posOffset>2305685</wp:posOffset>
                </wp:positionH>
                <wp:positionV relativeFrom="paragraph">
                  <wp:posOffset>215900</wp:posOffset>
                </wp:positionV>
                <wp:extent cx="1266825" cy="5705475"/>
                <wp:effectExtent l="10160" t="6350" r="8890" b="12700"/>
                <wp:wrapNone/>
                <wp:docPr id="2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75D9E5E2" w14:textId="77777777" w:rsidR="00DA2D93" w:rsidRDefault="00DA2D93" w:rsidP="00927416">
                            <w:pPr>
                              <w:jc w:val="center"/>
                              <w:rPr>
                                <w:sz w:val="24"/>
                                <w:szCs w:val="24"/>
                              </w:rPr>
                            </w:pPr>
                          </w:p>
                          <w:p w14:paraId="435515F9" w14:textId="77777777" w:rsidR="00DA2D93" w:rsidRDefault="00DA2D93" w:rsidP="00927416">
                            <w:pPr>
                              <w:jc w:val="center"/>
                              <w:rPr>
                                <w:sz w:val="24"/>
                                <w:szCs w:val="24"/>
                              </w:rPr>
                            </w:pPr>
                          </w:p>
                          <w:p w14:paraId="3238C980" w14:textId="77777777" w:rsidR="00DA2D93" w:rsidRDefault="00DA2D93" w:rsidP="00927416">
                            <w:pPr>
                              <w:jc w:val="center"/>
                              <w:rPr>
                                <w:sz w:val="24"/>
                                <w:szCs w:val="24"/>
                              </w:rPr>
                            </w:pPr>
                            <w:r>
                              <w:rPr>
                                <w:rFonts w:hint="eastAsia"/>
                                <w:sz w:val="24"/>
                                <w:szCs w:val="24"/>
                              </w:rPr>
                              <w:t>検査結果等</w:t>
                            </w:r>
                            <w:r w:rsidRPr="00E00911">
                              <w:rPr>
                                <w:rFonts w:hint="eastAsia"/>
                                <w:sz w:val="24"/>
                                <w:szCs w:val="24"/>
                              </w:rPr>
                              <w:t>を貼り付けてください。</w:t>
                            </w:r>
                          </w:p>
                          <w:p w14:paraId="4796F763" w14:textId="77777777" w:rsidR="00DA2D93" w:rsidRPr="00E00911" w:rsidRDefault="00DA2D93" w:rsidP="00927416">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A15A49" id="Rectangle 129" o:spid="_x0000_s1036" style="position:absolute;left:0;text-align:left;margin-left:181.55pt;margin-top:17pt;width:99.75pt;height:44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">
                <v:textbox style="layout-flow:vertical;mso-layout-flow-alt:bottom-to-top" inset="5.85pt,.7pt,5.85pt,.7pt">
                  <w:txbxContent>
                    <w:p w14:paraId="75D9E5E2" w14:textId="77777777" w:rsidR="00DA2D93" w:rsidRDefault="00DA2D93" w:rsidP="00927416">
                      <w:pPr>
                        <w:jc w:val="center"/>
                        <w:rPr>
                          <w:sz w:val="24"/>
                          <w:szCs w:val="24"/>
                        </w:rPr>
                      </w:pPr>
                    </w:p>
                    <w:p w14:paraId="435515F9" w14:textId="77777777" w:rsidR="00DA2D93" w:rsidRDefault="00DA2D93" w:rsidP="00927416">
                      <w:pPr>
                        <w:jc w:val="center"/>
                        <w:rPr>
                          <w:sz w:val="24"/>
                          <w:szCs w:val="24"/>
                        </w:rPr>
                      </w:pPr>
                    </w:p>
                    <w:p w14:paraId="3238C980" w14:textId="77777777" w:rsidR="00DA2D93" w:rsidRDefault="00DA2D93" w:rsidP="00927416">
                      <w:pPr>
                        <w:jc w:val="center"/>
                        <w:rPr>
                          <w:sz w:val="24"/>
                          <w:szCs w:val="24"/>
                        </w:rPr>
                      </w:pPr>
                      <w:r>
                        <w:rPr>
                          <w:rFonts w:hint="eastAsia"/>
                          <w:sz w:val="24"/>
                          <w:szCs w:val="24"/>
                        </w:rPr>
                        <w:t>検査結果等</w:t>
                      </w:r>
                      <w:r w:rsidRPr="00E00911">
                        <w:rPr>
                          <w:rFonts w:hint="eastAsia"/>
                          <w:sz w:val="24"/>
                          <w:szCs w:val="24"/>
                        </w:rPr>
                        <w:t>を貼り付けてください。</w:t>
                      </w:r>
                    </w:p>
                    <w:p w14:paraId="4796F763" w14:textId="77777777" w:rsidR="00DA2D93" w:rsidRPr="00E00911" w:rsidRDefault="00DA2D93" w:rsidP="00927416">
                      <w:pPr>
                        <w:rPr>
                          <w:sz w:val="24"/>
                          <w:szCs w:val="24"/>
                        </w:rPr>
                      </w:pPr>
                    </w:p>
                  </w:txbxContent>
                </v:textbox>
              </v:rect>
            </w:pict>
          </mc:Fallback>
        </mc:AlternateContent>
      </w:r>
    </w:p>
    <w:p w14:paraId="5FA43BAD" w14:textId="77777777" w:rsidR="00927416" w:rsidRDefault="00927416" w:rsidP="00927416">
      <w:pPr>
        <w:rPr>
          <w:rFonts w:ascii="ＭＳ Ｐゴシック" w:eastAsia="ＭＳ Ｐゴシック" w:hAnsi="ＭＳ Ｐゴシック"/>
          <w:b/>
          <w:sz w:val="40"/>
          <w:szCs w:val="40"/>
        </w:rPr>
      </w:pPr>
    </w:p>
    <w:p w14:paraId="3A924ABE" w14:textId="77777777" w:rsidR="00927416" w:rsidRDefault="00927416" w:rsidP="00927416">
      <w:pPr>
        <w:rPr>
          <w:rFonts w:ascii="ＭＳ Ｐゴシック" w:eastAsia="ＭＳ Ｐゴシック" w:hAnsi="ＭＳ Ｐゴシック"/>
          <w:b/>
          <w:sz w:val="40"/>
          <w:szCs w:val="40"/>
        </w:rPr>
      </w:pPr>
    </w:p>
    <w:p w14:paraId="194A2E45" w14:textId="77777777" w:rsidR="00927416" w:rsidRDefault="00927416" w:rsidP="00927416">
      <w:pPr>
        <w:rPr>
          <w:rFonts w:ascii="ＭＳ Ｐゴシック" w:eastAsia="ＭＳ Ｐゴシック" w:hAnsi="ＭＳ Ｐゴシック"/>
          <w:b/>
          <w:sz w:val="40"/>
          <w:szCs w:val="40"/>
        </w:rPr>
      </w:pPr>
    </w:p>
    <w:p w14:paraId="4DDDDF56" w14:textId="77777777" w:rsidR="00927416" w:rsidRDefault="00927416" w:rsidP="00927416">
      <w:pPr>
        <w:rPr>
          <w:rFonts w:ascii="ＭＳ Ｐゴシック" w:eastAsia="ＭＳ Ｐゴシック" w:hAnsi="ＭＳ Ｐゴシック"/>
          <w:b/>
          <w:sz w:val="40"/>
          <w:szCs w:val="40"/>
        </w:rPr>
      </w:pPr>
    </w:p>
    <w:p w14:paraId="53CDD104" w14:textId="77777777" w:rsidR="00927416" w:rsidRDefault="00927416" w:rsidP="00927416">
      <w:pPr>
        <w:rPr>
          <w:rFonts w:ascii="ＭＳ Ｐゴシック" w:eastAsia="ＭＳ Ｐゴシック" w:hAnsi="ＭＳ Ｐゴシック"/>
          <w:b/>
          <w:sz w:val="40"/>
          <w:szCs w:val="40"/>
        </w:rPr>
      </w:pPr>
    </w:p>
    <w:p w14:paraId="19D85A13" w14:textId="77777777" w:rsidR="00927416" w:rsidRDefault="00927416" w:rsidP="00927416">
      <w:pPr>
        <w:rPr>
          <w:rFonts w:ascii="ＭＳ Ｐゴシック" w:eastAsia="ＭＳ Ｐゴシック" w:hAnsi="ＭＳ Ｐゴシック"/>
          <w:b/>
          <w:sz w:val="40"/>
          <w:szCs w:val="40"/>
        </w:rPr>
      </w:pPr>
    </w:p>
    <w:p w14:paraId="1C0459A8" w14:textId="77777777" w:rsidR="00927416" w:rsidRDefault="00927416" w:rsidP="00927416">
      <w:pPr>
        <w:rPr>
          <w:rFonts w:ascii="ＭＳ Ｐゴシック" w:eastAsia="ＭＳ Ｐゴシック" w:hAnsi="ＭＳ Ｐゴシック"/>
          <w:b/>
          <w:sz w:val="40"/>
          <w:szCs w:val="40"/>
        </w:rPr>
      </w:pPr>
    </w:p>
    <w:p w14:paraId="6DF031D5" w14:textId="77777777" w:rsidR="00927416" w:rsidRDefault="00927416" w:rsidP="00927416">
      <w:pPr>
        <w:rPr>
          <w:rFonts w:ascii="ＭＳ Ｐゴシック" w:eastAsia="ＭＳ Ｐゴシック" w:hAnsi="ＭＳ Ｐゴシック"/>
          <w:b/>
          <w:sz w:val="40"/>
          <w:szCs w:val="40"/>
        </w:rPr>
      </w:pPr>
    </w:p>
    <w:p w14:paraId="32B4B43D" w14:textId="77777777" w:rsidR="00927416" w:rsidRDefault="00927416" w:rsidP="00927416">
      <w:pPr>
        <w:rPr>
          <w:rFonts w:ascii="ＭＳ Ｐゴシック" w:eastAsia="ＭＳ Ｐゴシック" w:hAnsi="ＭＳ Ｐゴシック"/>
          <w:b/>
          <w:sz w:val="40"/>
          <w:szCs w:val="40"/>
        </w:rPr>
      </w:pPr>
    </w:p>
    <w:p w14:paraId="59734560" w14:textId="77777777" w:rsidR="00927416" w:rsidRDefault="00927416" w:rsidP="00927416">
      <w:pPr>
        <w:rPr>
          <w:rFonts w:ascii="ＭＳ Ｐゴシック" w:eastAsia="ＭＳ Ｐゴシック" w:hAnsi="ＭＳ Ｐゴシック"/>
          <w:b/>
          <w:sz w:val="40"/>
          <w:szCs w:val="40"/>
        </w:rPr>
      </w:pPr>
    </w:p>
    <w:p w14:paraId="36395D13" w14:textId="77777777" w:rsidR="00927416" w:rsidRDefault="00927416" w:rsidP="00927416">
      <w:pPr>
        <w:rPr>
          <w:rFonts w:ascii="ＭＳ Ｐゴシック" w:eastAsia="ＭＳ Ｐゴシック" w:hAnsi="ＭＳ Ｐゴシック"/>
          <w:b/>
          <w:sz w:val="40"/>
          <w:szCs w:val="40"/>
        </w:rPr>
      </w:pPr>
    </w:p>
    <w:p w14:paraId="51B47CA4" w14:textId="77777777" w:rsidR="00927416" w:rsidRDefault="00927416" w:rsidP="00927416">
      <w:pPr>
        <w:rPr>
          <w:rFonts w:ascii="ＭＳ Ｐゴシック" w:eastAsia="ＭＳ Ｐゴシック" w:hAnsi="ＭＳ Ｐゴシック"/>
          <w:b/>
          <w:sz w:val="40"/>
          <w:szCs w:val="40"/>
        </w:rPr>
      </w:pPr>
    </w:p>
    <w:p w14:paraId="141E7825" w14:textId="77777777" w:rsidR="00927416" w:rsidRDefault="00927416" w:rsidP="00927416">
      <w:pPr>
        <w:rPr>
          <w:rFonts w:ascii="ＭＳ Ｐゴシック" w:eastAsia="ＭＳ Ｐゴシック" w:hAnsi="ＭＳ Ｐゴシック"/>
          <w:b/>
          <w:sz w:val="40"/>
          <w:szCs w:val="40"/>
        </w:rPr>
      </w:pPr>
    </w:p>
    <w:p w14:paraId="6FF3F1BD" w14:textId="77777777" w:rsidR="00927416" w:rsidRDefault="00927416" w:rsidP="00927416">
      <w:pPr>
        <w:rPr>
          <w:rFonts w:ascii="ＭＳ Ｐゴシック" w:eastAsia="ＭＳ Ｐゴシック" w:hAnsi="ＭＳ Ｐゴシック"/>
          <w:b/>
          <w:sz w:val="40"/>
          <w:szCs w:val="40"/>
        </w:rPr>
      </w:pPr>
    </w:p>
    <w:p w14:paraId="7C8DD8BE" w14:textId="77777777" w:rsidR="00927416" w:rsidRDefault="00927416" w:rsidP="00927416">
      <w:pPr>
        <w:rPr>
          <w:rFonts w:ascii="ＭＳ Ｐゴシック" w:eastAsia="ＭＳ Ｐゴシック" w:hAnsi="ＭＳ Ｐゴシック"/>
          <w:b/>
          <w:sz w:val="40"/>
          <w:szCs w:val="40"/>
        </w:rPr>
      </w:pPr>
    </w:p>
    <w:p w14:paraId="68C0DF3E" w14:textId="77777777" w:rsidR="00927416" w:rsidRDefault="00927416" w:rsidP="00927416">
      <w:pPr>
        <w:rPr>
          <w:rFonts w:ascii="ＭＳ Ｐゴシック" w:eastAsia="ＭＳ Ｐゴシック" w:hAnsi="ＭＳ Ｐゴシック"/>
          <w:b/>
          <w:sz w:val="40"/>
          <w:szCs w:val="40"/>
        </w:rPr>
      </w:pPr>
    </w:p>
    <w:p w14:paraId="4A412EDB" w14:textId="77777777" w:rsidR="00927416" w:rsidRDefault="00927416" w:rsidP="00927416">
      <w:pPr>
        <w:rPr>
          <w:rFonts w:ascii="ＭＳ Ｐゴシック" w:eastAsia="ＭＳ Ｐゴシック" w:hAnsi="ＭＳ Ｐゴシック"/>
          <w:b/>
          <w:sz w:val="40"/>
          <w:szCs w:val="40"/>
        </w:rPr>
      </w:pPr>
    </w:p>
    <w:p w14:paraId="41AF5F86" w14:textId="77777777" w:rsidR="00927416" w:rsidRDefault="00927416" w:rsidP="00927416">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49376" behindDoc="0" locked="0" layoutInCell="1" allowOverlap="1" wp14:anchorId="465B786C" wp14:editId="3E27AFC3">
                <wp:simplePos x="0" y="0"/>
                <wp:positionH relativeFrom="column">
                  <wp:posOffset>2305685</wp:posOffset>
                </wp:positionH>
                <wp:positionV relativeFrom="paragraph">
                  <wp:posOffset>215900</wp:posOffset>
                </wp:positionV>
                <wp:extent cx="1266825" cy="5705475"/>
                <wp:effectExtent l="10160" t="6350" r="8890" b="12700"/>
                <wp:wrapNone/>
                <wp:docPr id="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00990F39" w14:textId="77777777" w:rsidR="00DA2D93" w:rsidRDefault="00DA2D93" w:rsidP="00927416">
                            <w:pPr>
                              <w:jc w:val="center"/>
                              <w:rPr>
                                <w:sz w:val="24"/>
                                <w:szCs w:val="24"/>
                              </w:rPr>
                            </w:pPr>
                          </w:p>
                          <w:p w14:paraId="0AE9AAE4" w14:textId="77777777" w:rsidR="00DA2D93" w:rsidRDefault="00DA2D93" w:rsidP="00927416">
                            <w:pPr>
                              <w:jc w:val="center"/>
                              <w:rPr>
                                <w:sz w:val="24"/>
                                <w:szCs w:val="24"/>
                              </w:rPr>
                            </w:pPr>
                          </w:p>
                          <w:p w14:paraId="414DB49C" w14:textId="77777777" w:rsidR="00DA2D93" w:rsidRDefault="005B4D79" w:rsidP="00927416">
                            <w:pPr>
                              <w:jc w:val="center"/>
                              <w:rPr>
                                <w:sz w:val="24"/>
                                <w:szCs w:val="24"/>
                              </w:rPr>
                            </w:pPr>
                            <w:r>
                              <w:rPr>
                                <w:rFonts w:hint="eastAsia"/>
                                <w:sz w:val="24"/>
                                <w:szCs w:val="24"/>
                              </w:rPr>
                              <w:t>検査結果</w:t>
                            </w:r>
                            <w:r w:rsidR="00DA2D93">
                              <w:rPr>
                                <w:rFonts w:hint="eastAsia"/>
                                <w:sz w:val="24"/>
                                <w:szCs w:val="24"/>
                              </w:rPr>
                              <w:t>等</w:t>
                            </w:r>
                            <w:r w:rsidR="00DA2D93" w:rsidRPr="00E00911">
                              <w:rPr>
                                <w:rFonts w:hint="eastAsia"/>
                                <w:sz w:val="24"/>
                                <w:szCs w:val="24"/>
                              </w:rPr>
                              <w:t>を貼り付けてください。</w:t>
                            </w:r>
                          </w:p>
                          <w:p w14:paraId="5D16AA76" w14:textId="77777777" w:rsidR="00DA2D93" w:rsidRPr="00E00911" w:rsidRDefault="00DA2D93" w:rsidP="00927416">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5B786C" id="Rectangle 130" o:spid="_x0000_s1037" style="position:absolute;left:0;text-align:left;margin-left:181.55pt;margin-top:17pt;width:99.75pt;height:44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">
                <v:textbox style="layout-flow:vertical;mso-layout-flow-alt:bottom-to-top" inset="5.85pt,.7pt,5.85pt,.7pt">
                  <w:txbxContent>
                    <w:p w14:paraId="00990F39" w14:textId="77777777" w:rsidR="00DA2D93" w:rsidRDefault="00DA2D93" w:rsidP="00927416">
                      <w:pPr>
                        <w:jc w:val="center"/>
                        <w:rPr>
                          <w:sz w:val="24"/>
                          <w:szCs w:val="24"/>
                        </w:rPr>
                      </w:pPr>
                    </w:p>
                    <w:p w14:paraId="0AE9AAE4" w14:textId="77777777" w:rsidR="00DA2D93" w:rsidRDefault="00DA2D93" w:rsidP="00927416">
                      <w:pPr>
                        <w:jc w:val="center"/>
                        <w:rPr>
                          <w:sz w:val="24"/>
                          <w:szCs w:val="24"/>
                        </w:rPr>
                      </w:pPr>
                    </w:p>
                    <w:p w14:paraId="414DB49C" w14:textId="77777777" w:rsidR="00DA2D93" w:rsidRDefault="005B4D79" w:rsidP="00927416">
                      <w:pPr>
                        <w:jc w:val="center"/>
                        <w:rPr>
                          <w:sz w:val="24"/>
                          <w:szCs w:val="24"/>
                        </w:rPr>
                      </w:pPr>
                      <w:r>
                        <w:rPr>
                          <w:rFonts w:hint="eastAsia"/>
                          <w:sz w:val="24"/>
                          <w:szCs w:val="24"/>
                        </w:rPr>
                        <w:t>検査結果</w:t>
                      </w:r>
                      <w:r w:rsidR="00DA2D93">
                        <w:rPr>
                          <w:rFonts w:hint="eastAsia"/>
                          <w:sz w:val="24"/>
                          <w:szCs w:val="24"/>
                        </w:rPr>
                        <w:t>等</w:t>
                      </w:r>
                      <w:r w:rsidR="00DA2D93" w:rsidRPr="00E00911">
                        <w:rPr>
                          <w:rFonts w:hint="eastAsia"/>
                          <w:sz w:val="24"/>
                          <w:szCs w:val="24"/>
                        </w:rPr>
                        <w:t>を貼り付けてください。</w:t>
                      </w:r>
                    </w:p>
                    <w:p w14:paraId="5D16AA76" w14:textId="77777777" w:rsidR="00DA2D93" w:rsidRPr="00E00911" w:rsidRDefault="00DA2D93" w:rsidP="00927416">
                      <w:pPr>
                        <w:rPr>
                          <w:sz w:val="24"/>
                          <w:szCs w:val="24"/>
                        </w:rPr>
                      </w:pPr>
                    </w:p>
                  </w:txbxContent>
                </v:textbox>
              </v:rect>
            </w:pict>
          </mc:Fallback>
        </mc:AlternateContent>
      </w:r>
    </w:p>
    <w:p w14:paraId="7FF07AF5" w14:textId="77777777" w:rsidR="00927416" w:rsidRDefault="00927416" w:rsidP="00927416">
      <w:pPr>
        <w:rPr>
          <w:rFonts w:ascii="ＭＳ Ｐゴシック" w:eastAsia="ＭＳ Ｐゴシック" w:hAnsi="ＭＳ Ｐゴシック"/>
          <w:b/>
          <w:sz w:val="40"/>
          <w:szCs w:val="40"/>
        </w:rPr>
      </w:pPr>
    </w:p>
    <w:p w14:paraId="47A9FCB1" w14:textId="77777777" w:rsidR="00927416" w:rsidRDefault="00927416" w:rsidP="00927416">
      <w:pPr>
        <w:rPr>
          <w:rFonts w:ascii="ＭＳ Ｐゴシック" w:eastAsia="ＭＳ Ｐゴシック" w:hAnsi="ＭＳ Ｐゴシック"/>
          <w:b/>
          <w:sz w:val="40"/>
          <w:szCs w:val="40"/>
        </w:rPr>
      </w:pPr>
    </w:p>
    <w:p w14:paraId="5F4FFD86" w14:textId="77777777" w:rsidR="00927416" w:rsidRDefault="00927416" w:rsidP="00927416">
      <w:pPr>
        <w:rPr>
          <w:rFonts w:ascii="ＭＳ Ｐゴシック" w:eastAsia="ＭＳ Ｐゴシック" w:hAnsi="ＭＳ Ｐゴシック"/>
          <w:b/>
          <w:sz w:val="40"/>
          <w:szCs w:val="40"/>
        </w:rPr>
      </w:pPr>
    </w:p>
    <w:p w14:paraId="1ABDD4C0" w14:textId="77777777" w:rsidR="00927416" w:rsidRDefault="00927416" w:rsidP="00927416">
      <w:pPr>
        <w:rPr>
          <w:rFonts w:ascii="ＭＳ Ｐゴシック" w:eastAsia="ＭＳ Ｐゴシック" w:hAnsi="ＭＳ Ｐゴシック"/>
          <w:b/>
          <w:sz w:val="40"/>
          <w:szCs w:val="40"/>
        </w:rPr>
      </w:pPr>
    </w:p>
    <w:p w14:paraId="7F977FC5" w14:textId="77777777" w:rsidR="00927416" w:rsidRDefault="00927416" w:rsidP="00927416">
      <w:pPr>
        <w:rPr>
          <w:rFonts w:ascii="ＭＳ Ｐゴシック" w:eastAsia="ＭＳ Ｐゴシック" w:hAnsi="ＭＳ Ｐゴシック"/>
          <w:b/>
          <w:sz w:val="40"/>
          <w:szCs w:val="40"/>
        </w:rPr>
      </w:pPr>
    </w:p>
    <w:p w14:paraId="720DA758" w14:textId="77777777" w:rsidR="00927416" w:rsidRDefault="00927416" w:rsidP="00927416">
      <w:pPr>
        <w:rPr>
          <w:rFonts w:ascii="ＭＳ Ｐゴシック" w:eastAsia="ＭＳ Ｐゴシック" w:hAnsi="ＭＳ Ｐゴシック"/>
          <w:b/>
          <w:sz w:val="40"/>
          <w:szCs w:val="40"/>
        </w:rPr>
      </w:pPr>
    </w:p>
    <w:p w14:paraId="10D9C1B3" w14:textId="77777777" w:rsidR="00927416" w:rsidRDefault="00927416" w:rsidP="00927416">
      <w:pPr>
        <w:rPr>
          <w:rFonts w:ascii="ＭＳ Ｐゴシック" w:eastAsia="ＭＳ Ｐゴシック" w:hAnsi="ＭＳ Ｐゴシック"/>
          <w:b/>
          <w:sz w:val="40"/>
          <w:szCs w:val="40"/>
        </w:rPr>
      </w:pPr>
    </w:p>
    <w:p w14:paraId="0CE8A4B5" w14:textId="77777777" w:rsidR="00927416" w:rsidRDefault="00927416" w:rsidP="00927416">
      <w:pPr>
        <w:rPr>
          <w:rFonts w:ascii="ＭＳ Ｐゴシック" w:eastAsia="ＭＳ Ｐゴシック" w:hAnsi="ＭＳ Ｐゴシック"/>
          <w:b/>
          <w:sz w:val="40"/>
          <w:szCs w:val="40"/>
        </w:rPr>
      </w:pPr>
    </w:p>
    <w:p w14:paraId="54035B77" w14:textId="77777777" w:rsidR="00927416" w:rsidRDefault="00927416" w:rsidP="00927416">
      <w:pPr>
        <w:rPr>
          <w:rFonts w:ascii="ＭＳ Ｐゴシック" w:eastAsia="ＭＳ Ｐゴシック" w:hAnsi="ＭＳ Ｐゴシック"/>
          <w:b/>
          <w:sz w:val="40"/>
          <w:szCs w:val="40"/>
        </w:rPr>
      </w:pPr>
    </w:p>
    <w:p w14:paraId="1FD8C869" w14:textId="77777777" w:rsidR="00927416" w:rsidRDefault="00927416" w:rsidP="00927416">
      <w:pPr>
        <w:rPr>
          <w:rFonts w:ascii="ＭＳ Ｐゴシック" w:eastAsia="ＭＳ Ｐゴシック" w:hAnsi="ＭＳ Ｐゴシック"/>
          <w:b/>
          <w:sz w:val="40"/>
          <w:szCs w:val="40"/>
        </w:rPr>
      </w:pPr>
    </w:p>
    <w:p w14:paraId="5A8D385D" w14:textId="77777777" w:rsidR="00927416" w:rsidRDefault="00927416" w:rsidP="00927416">
      <w:pPr>
        <w:rPr>
          <w:rFonts w:ascii="ＭＳ Ｐゴシック" w:eastAsia="ＭＳ Ｐゴシック" w:hAnsi="ＭＳ Ｐゴシック"/>
          <w:b/>
          <w:sz w:val="40"/>
          <w:szCs w:val="40"/>
        </w:rPr>
      </w:pPr>
    </w:p>
    <w:p w14:paraId="76B827EA" w14:textId="77777777" w:rsidR="00927416" w:rsidRDefault="00927416" w:rsidP="00927416">
      <w:pPr>
        <w:rPr>
          <w:rFonts w:ascii="ＭＳ Ｐゴシック" w:eastAsia="ＭＳ Ｐゴシック" w:hAnsi="ＭＳ Ｐゴシック"/>
          <w:b/>
          <w:sz w:val="40"/>
          <w:szCs w:val="40"/>
        </w:rPr>
      </w:pPr>
    </w:p>
    <w:p w14:paraId="11E03DF0" w14:textId="77777777" w:rsidR="00927416" w:rsidRDefault="00927416" w:rsidP="00927416">
      <w:pPr>
        <w:rPr>
          <w:rFonts w:ascii="ＭＳ Ｐゴシック" w:eastAsia="ＭＳ Ｐゴシック" w:hAnsi="ＭＳ Ｐゴシック"/>
          <w:b/>
          <w:sz w:val="40"/>
          <w:szCs w:val="40"/>
        </w:rPr>
      </w:pPr>
    </w:p>
    <w:p w14:paraId="62B4D276" w14:textId="77777777" w:rsidR="00927416" w:rsidRDefault="00927416" w:rsidP="00927416">
      <w:pPr>
        <w:rPr>
          <w:rFonts w:ascii="ＭＳ Ｐゴシック" w:eastAsia="ＭＳ Ｐゴシック" w:hAnsi="ＭＳ Ｐゴシック"/>
          <w:b/>
          <w:sz w:val="40"/>
          <w:szCs w:val="40"/>
        </w:rPr>
      </w:pPr>
    </w:p>
    <w:p w14:paraId="4DFAF480" w14:textId="77777777" w:rsidR="00927416" w:rsidRDefault="00927416" w:rsidP="00927416">
      <w:pPr>
        <w:rPr>
          <w:rFonts w:ascii="ＭＳ Ｐゴシック" w:eastAsia="ＭＳ Ｐゴシック" w:hAnsi="ＭＳ Ｐゴシック"/>
          <w:b/>
          <w:sz w:val="40"/>
          <w:szCs w:val="40"/>
        </w:rPr>
      </w:pPr>
    </w:p>
    <w:p w14:paraId="2F82A11A" w14:textId="77777777" w:rsidR="00927416" w:rsidRDefault="00927416" w:rsidP="00927416">
      <w:pPr>
        <w:rPr>
          <w:rFonts w:ascii="ＭＳ Ｐゴシック" w:eastAsia="ＭＳ Ｐゴシック" w:hAnsi="ＭＳ Ｐゴシック"/>
          <w:b/>
          <w:sz w:val="40"/>
          <w:szCs w:val="40"/>
        </w:rPr>
      </w:pPr>
    </w:p>
    <w:p w14:paraId="416B2AAD" w14:textId="77777777" w:rsidR="00927416" w:rsidRDefault="00927416" w:rsidP="00927416">
      <w:pPr>
        <w:rPr>
          <w:rFonts w:ascii="ＭＳ Ｐゴシック" w:eastAsia="ＭＳ Ｐゴシック" w:hAnsi="ＭＳ Ｐゴシック"/>
          <w:b/>
          <w:sz w:val="40"/>
          <w:szCs w:val="40"/>
        </w:rPr>
      </w:pPr>
    </w:p>
    <w:p w14:paraId="47510C95" w14:textId="77777777" w:rsidR="00927416" w:rsidRDefault="00927416" w:rsidP="00927416">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47328" behindDoc="0" locked="0" layoutInCell="1" allowOverlap="1" wp14:anchorId="138E8E3B" wp14:editId="5EF31E5C">
                <wp:simplePos x="0" y="0"/>
                <wp:positionH relativeFrom="column">
                  <wp:posOffset>2305685</wp:posOffset>
                </wp:positionH>
                <wp:positionV relativeFrom="paragraph">
                  <wp:posOffset>215900</wp:posOffset>
                </wp:positionV>
                <wp:extent cx="1266825" cy="5705475"/>
                <wp:effectExtent l="10160" t="6350" r="8890" b="12700"/>
                <wp:wrapNone/>
                <wp:docPr id="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273B223A" w14:textId="77777777" w:rsidR="00DA2D93" w:rsidRDefault="00DA2D93" w:rsidP="00927416">
                            <w:pPr>
                              <w:jc w:val="center"/>
                              <w:rPr>
                                <w:sz w:val="24"/>
                                <w:szCs w:val="24"/>
                              </w:rPr>
                            </w:pPr>
                          </w:p>
                          <w:p w14:paraId="229CD973" w14:textId="77777777" w:rsidR="00DA2D93" w:rsidRDefault="00DA2D93" w:rsidP="00927416">
                            <w:pPr>
                              <w:jc w:val="center"/>
                              <w:rPr>
                                <w:sz w:val="24"/>
                                <w:szCs w:val="24"/>
                              </w:rPr>
                            </w:pPr>
                          </w:p>
                          <w:p w14:paraId="764EC41A" w14:textId="77777777" w:rsidR="00DA2D93" w:rsidRDefault="00DA2D93" w:rsidP="00927416">
                            <w:pPr>
                              <w:jc w:val="center"/>
                              <w:rPr>
                                <w:sz w:val="24"/>
                                <w:szCs w:val="24"/>
                              </w:rPr>
                            </w:pPr>
                            <w:r>
                              <w:rPr>
                                <w:rFonts w:hint="eastAsia"/>
                                <w:sz w:val="24"/>
                                <w:szCs w:val="24"/>
                              </w:rPr>
                              <w:t>検査結果等を</w:t>
                            </w:r>
                            <w:r w:rsidRPr="00E00911">
                              <w:rPr>
                                <w:rFonts w:hint="eastAsia"/>
                                <w:sz w:val="24"/>
                                <w:szCs w:val="24"/>
                              </w:rPr>
                              <w:t>貼り付けてください。</w:t>
                            </w:r>
                          </w:p>
                          <w:p w14:paraId="46C6038B" w14:textId="77777777" w:rsidR="00DA2D93" w:rsidRPr="00E00911" w:rsidRDefault="00DA2D93" w:rsidP="00927416">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8E8E3B" id="Rectangle 122" o:spid="_x0000_s1038" style="position:absolute;left:0;text-align:left;margin-left:181.55pt;margin-top:17pt;width:99.75pt;height:44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">
                <v:textbox style="layout-flow:vertical;mso-layout-flow-alt:bottom-to-top" inset="5.85pt,.7pt,5.85pt,.7pt">
                  <w:txbxContent>
                    <w:p w14:paraId="273B223A" w14:textId="77777777" w:rsidR="00DA2D93" w:rsidRDefault="00DA2D93" w:rsidP="00927416">
                      <w:pPr>
                        <w:jc w:val="center"/>
                        <w:rPr>
                          <w:sz w:val="24"/>
                          <w:szCs w:val="24"/>
                        </w:rPr>
                      </w:pPr>
                    </w:p>
                    <w:p w14:paraId="229CD973" w14:textId="77777777" w:rsidR="00DA2D93" w:rsidRDefault="00DA2D93" w:rsidP="00927416">
                      <w:pPr>
                        <w:jc w:val="center"/>
                        <w:rPr>
                          <w:sz w:val="24"/>
                          <w:szCs w:val="24"/>
                        </w:rPr>
                      </w:pPr>
                    </w:p>
                    <w:p w14:paraId="764EC41A" w14:textId="77777777" w:rsidR="00DA2D93" w:rsidRDefault="00DA2D93" w:rsidP="00927416">
                      <w:pPr>
                        <w:jc w:val="center"/>
                        <w:rPr>
                          <w:sz w:val="24"/>
                          <w:szCs w:val="24"/>
                        </w:rPr>
                      </w:pPr>
                      <w:r>
                        <w:rPr>
                          <w:rFonts w:hint="eastAsia"/>
                          <w:sz w:val="24"/>
                          <w:szCs w:val="24"/>
                        </w:rPr>
                        <w:t>検査結果等を</w:t>
                      </w:r>
                      <w:r w:rsidRPr="00E00911">
                        <w:rPr>
                          <w:rFonts w:hint="eastAsia"/>
                          <w:sz w:val="24"/>
                          <w:szCs w:val="24"/>
                        </w:rPr>
                        <w:t>貼り付けてください。</w:t>
                      </w:r>
                    </w:p>
                    <w:p w14:paraId="46C6038B" w14:textId="77777777" w:rsidR="00DA2D93" w:rsidRPr="00E00911" w:rsidRDefault="00DA2D93" w:rsidP="00927416">
                      <w:pPr>
                        <w:rPr>
                          <w:sz w:val="24"/>
                          <w:szCs w:val="24"/>
                        </w:rPr>
                      </w:pPr>
                    </w:p>
                  </w:txbxContent>
                </v:textbox>
              </v:rect>
            </w:pict>
          </mc:Fallback>
        </mc:AlternateContent>
      </w:r>
    </w:p>
    <w:p w14:paraId="0B5C92E3" w14:textId="77777777" w:rsidR="00927416" w:rsidRDefault="00927416" w:rsidP="00927416">
      <w:pPr>
        <w:rPr>
          <w:rFonts w:ascii="ＭＳ Ｐゴシック" w:eastAsia="ＭＳ Ｐゴシック" w:hAnsi="ＭＳ Ｐゴシック"/>
          <w:b/>
          <w:sz w:val="40"/>
          <w:szCs w:val="40"/>
        </w:rPr>
      </w:pPr>
    </w:p>
    <w:p w14:paraId="797BD15F" w14:textId="77777777" w:rsidR="00927416" w:rsidRDefault="00927416" w:rsidP="00927416">
      <w:pPr>
        <w:rPr>
          <w:rFonts w:ascii="ＭＳ Ｐゴシック" w:eastAsia="ＭＳ Ｐゴシック" w:hAnsi="ＭＳ Ｐゴシック"/>
          <w:b/>
          <w:sz w:val="40"/>
          <w:szCs w:val="40"/>
        </w:rPr>
      </w:pPr>
    </w:p>
    <w:p w14:paraId="1E1C3195" w14:textId="77777777" w:rsidR="00927416" w:rsidRDefault="00927416" w:rsidP="00927416">
      <w:pPr>
        <w:rPr>
          <w:rFonts w:ascii="ＭＳ Ｐゴシック" w:eastAsia="ＭＳ Ｐゴシック" w:hAnsi="ＭＳ Ｐゴシック"/>
          <w:b/>
          <w:sz w:val="40"/>
          <w:szCs w:val="40"/>
        </w:rPr>
      </w:pPr>
    </w:p>
    <w:p w14:paraId="3AA6F593" w14:textId="77777777" w:rsidR="00927416" w:rsidRDefault="00927416" w:rsidP="00927416">
      <w:pPr>
        <w:rPr>
          <w:rFonts w:ascii="ＭＳ Ｐゴシック" w:eastAsia="ＭＳ Ｐゴシック" w:hAnsi="ＭＳ Ｐゴシック"/>
          <w:b/>
          <w:sz w:val="40"/>
          <w:szCs w:val="40"/>
        </w:rPr>
      </w:pPr>
    </w:p>
    <w:p w14:paraId="3227D714" w14:textId="77777777" w:rsidR="00927416" w:rsidRDefault="00927416" w:rsidP="00927416">
      <w:pPr>
        <w:rPr>
          <w:rFonts w:ascii="ＭＳ Ｐゴシック" w:eastAsia="ＭＳ Ｐゴシック" w:hAnsi="ＭＳ Ｐゴシック"/>
          <w:b/>
          <w:sz w:val="40"/>
          <w:szCs w:val="40"/>
        </w:rPr>
      </w:pPr>
    </w:p>
    <w:p w14:paraId="3D72E977" w14:textId="77777777" w:rsidR="00927416" w:rsidRDefault="00927416" w:rsidP="00927416">
      <w:pPr>
        <w:rPr>
          <w:rFonts w:ascii="ＭＳ Ｐゴシック" w:eastAsia="ＭＳ Ｐゴシック" w:hAnsi="ＭＳ Ｐゴシック"/>
          <w:b/>
          <w:sz w:val="40"/>
          <w:szCs w:val="40"/>
        </w:rPr>
      </w:pPr>
    </w:p>
    <w:p w14:paraId="7C7353D7" w14:textId="77777777" w:rsidR="00927416" w:rsidRDefault="00927416" w:rsidP="00927416">
      <w:pPr>
        <w:rPr>
          <w:rFonts w:ascii="ＭＳ Ｐゴシック" w:eastAsia="ＭＳ Ｐゴシック" w:hAnsi="ＭＳ Ｐゴシック"/>
          <w:b/>
          <w:sz w:val="40"/>
          <w:szCs w:val="40"/>
        </w:rPr>
      </w:pPr>
    </w:p>
    <w:p w14:paraId="6F646899" w14:textId="77777777" w:rsidR="00927416" w:rsidRDefault="00927416" w:rsidP="00927416">
      <w:pPr>
        <w:rPr>
          <w:rFonts w:ascii="ＭＳ Ｐゴシック" w:eastAsia="ＭＳ Ｐゴシック" w:hAnsi="ＭＳ Ｐゴシック"/>
          <w:b/>
          <w:sz w:val="40"/>
          <w:szCs w:val="40"/>
        </w:rPr>
      </w:pPr>
    </w:p>
    <w:p w14:paraId="7A0D9B68" w14:textId="77777777" w:rsidR="00927416" w:rsidRDefault="00927416" w:rsidP="00927416">
      <w:pPr>
        <w:rPr>
          <w:rFonts w:ascii="ＭＳ Ｐゴシック" w:eastAsia="ＭＳ Ｐゴシック" w:hAnsi="ＭＳ Ｐゴシック"/>
          <w:b/>
          <w:sz w:val="40"/>
          <w:szCs w:val="40"/>
        </w:rPr>
      </w:pPr>
    </w:p>
    <w:p w14:paraId="770FDF49" w14:textId="77777777" w:rsidR="00927416" w:rsidRDefault="00927416" w:rsidP="00927416">
      <w:pPr>
        <w:rPr>
          <w:rFonts w:ascii="ＭＳ Ｐゴシック" w:eastAsia="ＭＳ Ｐゴシック" w:hAnsi="ＭＳ Ｐゴシック"/>
          <w:b/>
          <w:sz w:val="40"/>
          <w:szCs w:val="40"/>
        </w:rPr>
      </w:pPr>
    </w:p>
    <w:p w14:paraId="36F5F320" w14:textId="77777777" w:rsidR="00927416" w:rsidRDefault="00927416" w:rsidP="00927416">
      <w:pPr>
        <w:rPr>
          <w:rFonts w:ascii="ＭＳ Ｐゴシック" w:eastAsia="ＭＳ Ｐゴシック" w:hAnsi="ＭＳ Ｐゴシック"/>
          <w:b/>
          <w:sz w:val="40"/>
          <w:szCs w:val="40"/>
        </w:rPr>
      </w:pPr>
    </w:p>
    <w:p w14:paraId="147CD2FE" w14:textId="77777777" w:rsidR="00927416" w:rsidRDefault="00927416" w:rsidP="00927416">
      <w:pPr>
        <w:rPr>
          <w:rFonts w:ascii="ＭＳ Ｐゴシック" w:eastAsia="ＭＳ Ｐゴシック" w:hAnsi="ＭＳ Ｐゴシック"/>
          <w:b/>
          <w:sz w:val="40"/>
          <w:szCs w:val="40"/>
        </w:rPr>
      </w:pPr>
    </w:p>
    <w:p w14:paraId="13B70EE0" w14:textId="77777777" w:rsidR="00927416" w:rsidRDefault="00927416" w:rsidP="00927416">
      <w:pPr>
        <w:rPr>
          <w:rFonts w:ascii="ＭＳ Ｐゴシック" w:eastAsia="ＭＳ Ｐゴシック" w:hAnsi="ＭＳ Ｐゴシック"/>
          <w:b/>
          <w:sz w:val="40"/>
          <w:szCs w:val="40"/>
        </w:rPr>
      </w:pPr>
    </w:p>
    <w:p w14:paraId="70C26E7B" w14:textId="77777777" w:rsidR="00927416" w:rsidRDefault="00927416" w:rsidP="00927416">
      <w:pPr>
        <w:rPr>
          <w:rFonts w:ascii="ＭＳ Ｐゴシック" w:eastAsia="ＭＳ Ｐゴシック" w:hAnsi="ＭＳ Ｐゴシック"/>
          <w:b/>
          <w:sz w:val="40"/>
          <w:szCs w:val="40"/>
        </w:rPr>
      </w:pPr>
    </w:p>
    <w:p w14:paraId="6E154CFB" w14:textId="77777777" w:rsidR="00927416" w:rsidRDefault="00927416" w:rsidP="00927416">
      <w:pPr>
        <w:rPr>
          <w:rFonts w:ascii="ＭＳ Ｐゴシック" w:eastAsia="ＭＳ Ｐゴシック" w:hAnsi="ＭＳ Ｐゴシック"/>
          <w:b/>
          <w:sz w:val="40"/>
          <w:szCs w:val="40"/>
        </w:rPr>
      </w:pPr>
    </w:p>
    <w:p w14:paraId="42373364" w14:textId="77777777" w:rsidR="00927416" w:rsidRDefault="00927416" w:rsidP="00927416">
      <w:pPr>
        <w:rPr>
          <w:rFonts w:ascii="ＭＳ Ｐゴシック" w:eastAsia="ＭＳ Ｐゴシック" w:hAnsi="ＭＳ Ｐゴシック"/>
          <w:b/>
          <w:sz w:val="40"/>
          <w:szCs w:val="40"/>
        </w:rPr>
      </w:pPr>
    </w:p>
    <w:p w14:paraId="5ABB670E" w14:textId="77777777" w:rsidR="00927416" w:rsidRDefault="00927416" w:rsidP="00CF1884">
      <w:pPr>
        <w:rPr>
          <w:rFonts w:ascii="ＭＳ Ｐゴシック" w:eastAsia="ＭＳ Ｐゴシック" w:hAnsi="ＭＳ Ｐゴシック"/>
          <w:b/>
          <w:sz w:val="40"/>
          <w:szCs w:val="40"/>
        </w:rPr>
      </w:pPr>
    </w:p>
    <w:p w14:paraId="626D7B38" w14:textId="77777777" w:rsidR="000368D4" w:rsidRDefault="000368D4" w:rsidP="00CF1884">
      <w:pPr>
        <w:rPr>
          <w:rFonts w:ascii="ＭＳ Ｐゴシック" w:eastAsia="ＭＳ Ｐゴシック" w:hAnsi="ＭＳ Ｐゴシック"/>
          <w:b/>
          <w:sz w:val="40"/>
          <w:szCs w:val="40"/>
        </w:rPr>
      </w:pPr>
    </w:p>
    <w:p w14:paraId="1D1D0C35" w14:textId="77777777" w:rsidR="00DC5859" w:rsidRDefault="00DC5859" w:rsidP="00DC5859">
      <w:pPr>
        <w:rPr>
          <w:rFonts w:ascii="ＭＳ Ｐゴシック" w:eastAsia="ＭＳ Ｐゴシック" w:hAnsi="ＭＳ Ｐゴシック"/>
          <w:b/>
          <w:sz w:val="40"/>
          <w:szCs w:val="40"/>
        </w:rPr>
      </w:pPr>
    </w:p>
    <w:p w14:paraId="7E6A0034" w14:textId="77777777" w:rsidR="0023719B" w:rsidRDefault="0023719B" w:rsidP="00DC5859">
      <w:pPr>
        <w:rPr>
          <w:rFonts w:ascii="ＭＳ Ｐゴシック" w:eastAsia="ＭＳ Ｐゴシック" w:hAnsi="ＭＳ Ｐゴシック"/>
          <w:b/>
          <w:sz w:val="40"/>
          <w:szCs w:val="40"/>
        </w:rPr>
      </w:pPr>
    </w:p>
    <w:p w14:paraId="4396B883" w14:textId="77777777" w:rsidR="00DC5859" w:rsidRDefault="00315801" w:rsidP="00DC5859">
      <w:pPr>
        <w:rPr>
          <w:rFonts w:ascii="ＭＳ Ｐゴシック" w:eastAsia="ＭＳ Ｐゴシック" w:hAnsi="ＭＳ Ｐゴシック"/>
          <w:b/>
          <w:sz w:val="40"/>
          <w:szCs w:val="40"/>
        </w:rPr>
      </w:pPr>
      <w:r>
        <w:rPr>
          <w:noProof/>
          <w:sz w:val="40"/>
          <w:szCs w:val="40"/>
        </w:rPr>
        <mc:AlternateContent>
          <mc:Choice Requires="wps">
            <w:drawing>
              <wp:anchor distT="0" distB="0" distL="114300" distR="114300" simplePos="0" relativeHeight="251734016" behindDoc="0" locked="0" layoutInCell="1" allowOverlap="1" wp14:anchorId="2FE0A0B7" wp14:editId="57825888">
                <wp:simplePos x="0" y="0"/>
                <wp:positionH relativeFrom="column">
                  <wp:posOffset>8890</wp:posOffset>
                </wp:positionH>
                <wp:positionV relativeFrom="paragraph">
                  <wp:posOffset>282575</wp:posOffset>
                </wp:positionV>
                <wp:extent cx="5553075" cy="0"/>
                <wp:effectExtent l="18415" t="15875" r="19685" b="22225"/>
                <wp:wrapNone/>
                <wp:docPr id="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CDEAC1" id="_x0000_t32" coordsize="21600,21600" o:spt="32" o:oned="t" path="m,l21600,21600e" filled="f">
                <v:path arrowok="t" fillok="f" o:connecttype="none"/>
                <o:lock v:ext="edit" shapetype="t"/>
              </v:shapetype>
              <v:shape id="AutoShape 119" o:spid="_x0000_s1026" type="#_x0000_t32" style="position:absolute;left:0;text-align:left;margin-left:.7pt;margin-top:22.25pt;width:437.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" strokeweight="2.5pt">
                <v:stroke dashstyle="1 1" endcap="round"/>
              </v:shape>
            </w:pict>
          </mc:Fallback>
        </mc:AlternateContent>
      </w:r>
    </w:p>
    <w:p w14:paraId="1968B490" w14:textId="77777777" w:rsidR="00136007" w:rsidRPr="00057BBC" w:rsidRDefault="00136007" w:rsidP="00136007">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 xml:space="preserve">発行　　　　　　 </w:t>
      </w:r>
      <w:r>
        <w:rPr>
          <w:rFonts w:ascii="ＭＳ Ｐゴシック" w:eastAsia="ＭＳ Ｐゴシック" w:hAnsi="ＭＳ Ｐゴシック" w:hint="eastAsia"/>
          <w:sz w:val="36"/>
          <w:szCs w:val="36"/>
        </w:rPr>
        <w:t xml:space="preserve">　</w:t>
      </w:r>
      <w:r w:rsidRPr="00057BBC">
        <w:rPr>
          <w:rFonts w:ascii="ＭＳ Ｐゴシック" w:eastAsia="ＭＳ Ｐゴシック" w:hAnsi="ＭＳ Ｐゴシック" w:hint="eastAsia"/>
          <w:sz w:val="36"/>
          <w:szCs w:val="36"/>
        </w:rPr>
        <w:t>群馬県がん診療連携協議会</w:t>
      </w:r>
    </w:p>
    <w:p w14:paraId="60E3A797" w14:textId="77777777" w:rsidR="00136007" w:rsidRDefault="00136007" w:rsidP="00136007">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改訂版制作</w:t>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18A13D4D" w14:textId="77777777" w:rsidR="00136007" w:rsidRPr="00057BBC" w:rsidRDefault="00136007" w:rsidP="00136007">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連絡先</w:t>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7CB96698" w14:textId="77777777" w:rsidR="00136007" w:rsidRPr="00057BBC" w:rsidRDefault="00136007" w:rsidP="00136007">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t>〒</w:t>
      </w:r>
      <w:r>
        <w:rPr>
          <w:rFonts w:ascii="ＭＳ Ｐゴシック" w:eastAsia="ＭＳ Ｐゴシック" w:hAnsi="ＭＳ Ｐゴシック" w:hint="eastAsia"/>
          <w:sz w:val="36"/>
          <w:szCs w:val="36"/>
        </w:rPr>
        <w:t>〇〇〇</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w:t>
      </w:r>
    </w:p>
    <w:p w14:paraId="6FA1DB30" w14:textId="77777777" w:rsidR="00136007" w:rsidRPr="00057BBC" w:rsidRDefault="00136007" w:rsidP="00136007">
      <w:pPr>
        <w:ind w:left="1680" w:firstLine="84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市</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町</w:t>
      </w:r>
      <w:r>
        <w:rPr>
          <w:rFonts w:ascii="ＭＳ Ｐゴシック" w:eastAsia="ＭＳ Ｐゴシック" w:hAnsi="ＭＳ Ｐゴシック" w:hint="eastAsia"/>
          <w:sz w:val="36"/>
          <w:szCs w:val="36"/>
        </w:rPr>
        <w:t>〇〇-〇〇</w:t>
      </w:r>
    </w:p>
    <w:p w14:paraId="2F62B7F3" w14:textId="77777777" w:rsidR="00136007" w:rsidRPr="000465EB" w:rsidRDefault="00136007" w:rsidP="00136007">
      <w:pPr>
        <w:ind w:left="252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〇〇〇〇―〇〇―〇〇〇〇</w:t>
      </w:r>
    </w:p>
    <w:p w14:paraId="7937B453" w14:textId="77777777" w:rsidR="00136007" w:rsidRPr="000465EB" w:rsidRDefault="00136007" w:rsidP="00136007">
      <w:pPr>
        <w:ind w:left="25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夜間・休日</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〇〇〇〇―〇〇―〇〇〇〇</w:t>
      </w:r>
    </w:p>
    <w:p w14:paraId="690DC631" w14:textId="77777777" w:rsidR="00136007" w:rsidRPr="00057BBC" w:rsidRDefault="00136007" w:rsidP="00136007">
      <w:pPr>
        <w:rPr>
          <w:sz w:val="32"/>
          <w:szCs w:val="32"/>
        </w:rPr>
      </w:pPr>
      <w:r>
        <w:rPr>
          <w:noProof/>
          <w:sz w:val="32"/>
          <w:szCs w:val="32"/>
        </w:rPr>
        <mc:AlternateContent>
          <mc:Choice Requires="wps">
            <w:drawing>
              <wp:anchor distT="0" distB="0" distL="114300" distR="114300" simplePos="0" relativeHeight="251761664" behindDoc="0" locked="0" layoutInCell="1" allowOverlap="1" wp14:anchorId="51B8AAAC" wp14:editId="34785DC1">
                <wp:simplePos x="0" y="0"/>
                <wp:positionH relativeFrom="column">
                  <wp:posOffset>8890</wp:posOffset>
                </wp:positionH>
                <wp:positionV relativeFrom="paragraph">
                  <wp:posOffset>254000</wp:posOffset>
                </wp:positionV>
                <wp:extent cx="5553075" cy="0"/>
                <wp:effectExtent l="18415" t="15875" r="19685" b="22225"/>
                <wp:wrapNone/>
                <wp:docPr id="1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58DB3" id="_x0000_t32" coordsize="21600,21600" o:spt="32" o:oned="t" path="m,l21600,21600e" filled="f">
                <v:path arrowok="t" fillok="f" o:connecttype="none"/>
                <o:lock v:ext="edit" shapetype="t"/>
              </v:shapetype>
              <v:shape id="AutoShape 118" o:spid="_x0000_s1026" type="#_x0000_t32" style="position:absolute;left:0;text-align:left;margin-left:.7pt;margin-top:20pt;width:437.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" strokeweight="2.5pt">
                <v:stroke dashstyle="1 1" endcap="round"/>
              </v:shape>
            </w:pict>
          </mc:Fallback>
        </mc:AlternateContent>
      </w:r>
    </w:p>
    <w:p w14:paraId="26C9EE6A" w14:textId="77777777" w:rsidR="00136007" w:rsidRDefault="00136007" w:rsidP="00136007">
      <w:pPr>
        <w:rPr>
          <w:rFonts w:ascii="ＭＳ Ｐゴシック" w:eastAsia="ＭＳ Ｐゴシック" w:hAnsi="ＭＳ Ｐゴシック"/>
          <w:sz w:val="28"/>
          <w:szCs w:val="28"/>
        </w:rPr>
      </w:pPr>
      <w:r w:rsidRPr="00057BBC">
        <w:rPr>
          <w:rFonts w:ascii="ＭＳ Ｐゴシック" w:eastAsia="ＭＳ Ｐゴシック" w:hAnsi="ＭＳ Ｐゴシック" w:hint="eastAsia"/>
          <w:sz w:val="28"/>
          <w:szCs w:val="28"/>
        </w:rPr>
        <w:t>20</w:t>
      </w:r>
      <w:r>
        <w:rPr>
          <w:rFonts w:ascii="ＭＳ Ｐゴシック" w:eastAsia="ＭＳ Ｐゴシック" w:hAnsi="ＭＳ Ｐゴシック" w:hint="eastAsia"/>
          <w:sz w:val="28"/>
          <w:szCs w:val="28"/>
        </w:rPr>
        <w:t>○○</w:t>
      </w:r>
      <w:r w:rsidRPr="00057BBC">
        <w:rPr>
          <w:rFonts w:ascii="ＭＳ Ｐゴシック" w:eastAsia="ＭＳ Ｐゴシック" w:hAnsi="ＭＳ Ｐゴシック" w:hint="eastAsia"/>
          <w:sz w:val="28"/>
          <w:szCs w:val="28"/>
        </w:rPr>
        <w:t>年</w:t>
      </w:r>
      <w:r>
        <w:rPr>
          <w:rFonts w:ascii="ＭＳ Ｐゴシック" w:eastAsia="ＭＳ Ｐゴシック" w:hAnsi="ＭＳ Ｐゴシック" w:hint="eastAsia"/>
          <w:sz w:val="28"/>
          <w:szCs w:val="28"/>
        </w:rPr>
        <w:t>○月発行</w:t>
      </w:r>
    </w:p>
    <w:p w14:paraId="635B94BE" w14:textId="77777777" w:rsidR="00136007" w:rsidRDefault="00136007" w:rsidP="00136007">
      <w:pPr>
        <w:rPr>
          <w:rFonts w:ascii="ＭＳ Ｐゴシック" w:eastAsia="ＭＳ Ｐゴシック" w:hAnsi="ＭＳ Ｐゴシック"/>
          <w:sz w:val="28"/>
          <w:szCs w:val="28"/>
        </w:rPr>
      </w:pPr>
    </w:p>
    <w:p w14:paraId="49872985" w14:textId="77777777" w:rsidR="00136007" w:rsidRDefault="00136007" w:rsidP="00136007">
      <w:pPr>
        <w:rPr>
          <w:rFonts w:ascii="ＭＳ Ｐゴシック" w:eastAsia="ＭＳ Ｐゴシック" w:hAnsi="ＭＳ Ｐゴシック"/>
          <w:sz w:val="28"/>
          <w:szCs w:val="28"/>
        </w:rPr>
      </w:pPr>
      <w:r w:rsidRPr="00841E60">
        <w:rPr>
          <w:rFonts w:ascii="ＭＳ Ｐゴシック" w:eastAsia="ＭＳ Ｐゴシック" w:hAnsi="ＭＳ Ｐゴシック" w:hint="eastAsia"/>
          <w:sz w:val="28"/>
          <w:szCs w:val="28"/>
        </w:rPr>
        <w:t>初版監修　伊勢崎市民病院外科　保田尚邦</w:t>
      </w:r>
    </w:p>
    <w:p w14:paraId="3D76F59C" w14:textId="7E918ABA" w:rsidR="00A0515A" w:rsidRPr="00136007" w:rsidRDefault="00136007" w:rsidP="00136007">
      <w:pPr>
        <w:rPr>
          <w:rFonts w:ascii="ＭＳ Ｐゴシック" w:eastAsia="ＭＳ Ｐゴシック" w:hAnsi="ＭＳ Ｐゴシック"/>
          <w:sz w:val="28"/>
          <w:szCs w:val="28"/>
        </w:rPr>
      </w:pPr>
      <w:r w:rsidRPr="00057BBC">
        <w:rPr>
          <w:rFonts w:ascii="ＭＳ Ｐゴシック" w:eastAsia="ＭＳ Ｐゴシック" w:hAnsi="ＭＳ Ｐゴシック" w:hint="eastAsia"/>
          <w:sz w:val="28"/>
          <w:szCs w:val="28"/>
        </w:rPr>
        <w:t>本冊子の無断転載を禁じます。</w:t>
      </w:r>
      <w:r>
        <w:rPr>
          <w:rFonts w:ascii="ＭＳ Ｐゴシック" w:eastAsia="ＭＳ Ｐゴシック" w:hAnsi="ＭＳ Ｐゴシック"/>
          <w:noProof/>
          <w:sz w:val="28"/>
          <w:szCs w:val="28"/>
        </w:rPr>
        <mc:AlternateContent>
          <mc:Choice Requires="wps">
            <w:drawing>
              <wp:anchor distT="0" distB="0" distL="114300" distR="114300" simplePos="0" relativeHeight="251760640" behindDoc="0" locked="0" layoutInCell="1" allowOverlap="1" wp14:anchorId="08B183B7" wp14:editId="1D16CBB7">
                <wp:simplePos x="0" y="0"/>
                <wp:positionH relativeFrom="column">
                  <wp:posOffset>104140</wp:posOffset>
                </wp:positionH>
                <wp:positionV relativeFrom="paragraph">
                  <wp:posOffset>4197350</wp:posOffset>
                </wp:positionV>
                <wp:extent cx="5553075" cy="0"/>
                <wp:effectExtent l="18415" t="15875" r="19685" b="22225"/>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5ED15" id="AutoShape 117" o:spid="_x0000_s1026" type="#_x0000_t32" style="position:absolute;left:0;text-align:left;margin-left:8.2pt;margin-top:330.5pt;width:437.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" strokeweight="2.5pt">
                <v:stroke dashstyle="1 1" endcap="round"/>
              </v:shape>
            </w:pict>
          </mc:Fallback>
        </mc:AlternateContent>
      </w:r>
    </w:p>
    <w:sectPr w:rsidR="00A0515A" w:rsidRPr="00136007" w:rsidSect="008424B6">
      <w:footerReference w:type="default" r:id="rId17"/>
      <w:headerReference w:type="first" r:id="rId18"/>
      <w:pgSz w:w="11906" w:h="16838"/>
      <w:pgMar w:top="1985" w:right="1416" w:bottom="1701"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0E41" w14:textId="77777777" w:rsidR="005E4BB7" w:rsidRDefault="005E4BB7" w:rsidP="00F97331">
      <w:r>
        <w:separator/>
      </w:r>
    </w:p>
  </w:endnote>
  <w:endnote w:type="continuationSeparator" w:id="0">
    <w:p w14:paraId="6DF5893F" w14:textId="77777777" w:rsidR="005E4BB7" w:rsidRDefault="005E4BB7" w:rsidP="00F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287008222"/>
      <w:docPartObj>
        <w:docPartGallery w:val="Page Numbers (Bottom of Page)"/>
        <w:docPartUnique/>
      </w:docPartObj>
    </w:sdtPr>
    <w:sdtEndPr/>
    <w:sdtContent>
      <w:sdt>
        <w:sdtPr>
          <w:rPr>
            <w:rFonts w:asciiTheme="majorHAnsi" w:eastAsiaTheme="majorEastAsia" w:hAnsiTheme="majorHAnsi" w:cstheme="majorBidi"/>
          </w:rPr>
          <w:id w:val="46958832"/>
          <w:docPartObj>
            <w:docPartGallery w:val="Page Numbers (Margins)"/>
            <w:docPartUnique/>
          </w:docPartObj>
        </w:sdtPr>
        <w:sdtEndPr/>
        <w:sdtContent>
          <w:p w14:paraId="153CF0F1" w14:textId="77777777" w:rsidR="00DA2D93" w:rsidRDefault="00DA2D9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4E1ACC5" wp14:editId="30ADC740">
                      <wp:simplePos x="0" y="0"/>
                      <wp:positionH relativeFrom="margin">
                        <wp:align>center</wp:align>
                      </wp:positionH>
                      <wp:positionV relativeFrom="bottomMargin">
                        <wp:align>center</wp:align>
                      </wp:positionV>
                      <wp:extent cx="626745" cy="626745"/>
                      <wp:effectExtent l="0" t="0" r="1905" b="1905"/>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F70007" w14:textId="47994C40" w:rsidR="00DA2D93" w:rsidRDefault="00DA2D93">
                                  <w:pPr>
                                    <w:pStyle w:val="a5"/>
                                    <w:jc w:val="center"/>
                                    <w:rPr>
                                      <w:b/>
                                      <w:color w:val="FFFFFF" w:themeColor="background1"/>
                                      <w:sz w:val="32"/>
                                      <w:szCs w:val="32"/>
                                    </w:rPr>
                                  </w:pPr>
                                  <w:r>
                                    <w:fldChar w:fldCharType="begin"/>
                                  </w:r>
                                  <w:r>
                                    <w:instrText xml:space="preserve"> PAGE    \* MERGEFORMAT </w:instrText>
                                  </w:r>
                                  <w:r>
                                    <w:fldChar w:fldCharType="separate"/>
                                  </w:r>
                                  <w:r w:rsidR="008F18B1" w:rsidRPr="008F18B1">
                                    <w:rPr>
                                      <w:b/>
                                      <w:noProof/>
                                      <w:color w:val="FFFFFF" w:themeColor="background1"/>
                                      <w:sz w:val="32"/>
                                      <w:szCs w:val="32"/>
                                      <w:lang w:val="ja-JP"/>
                                    </w:rPr>
                                    <w:t>30</w:t>
                                  </w:r>
                                  <w:r>
                                    <w:rPr>
                                      <w:b/>
                                      <w:noProof/>
                                      <w:color w:val="FFFFFF" w:themeColor="background1"/>
                                      <w:sz w:val="32"/>
                                      <w:szCs w:val="32"/>
                                      <w:lang w:val="ja-JP"/>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1ACC5" id="Oval 8" o:spid="_x0000_s1039"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" fillcolor="#76923c [2406]" stroked="f">
                      <v:textbox>
                        <w:txbxContent>
                          <w:p w14:paraId="1AF70007" w14:textId="47994C40" w:rsidR="00DA2D93" w:rsidRDefault="00DA2D93">
                            <w:pPr>
                              <w:pStyle w:val="a5"/>
                              <w:jc w:val="center"/>
                              <w:rPr>
                                <w:b/>
                                <w:color w:val="FFFFFF" w:themeColor="background1"/>
                                <w:sz w:val="32"/>
                                <w:szCs w:val="32"/>
                              </w:rPr>
                            </w:pPr>
                            <w:r>
                              <w:fldChar w:fldCharType="begin"/>
                            </w:r>
                            <w:r>
                              <w:instrText xml:space="preserve"> PAGE    \* MERGEFORMAT </w:instrText>
                            </w:r>
                            <w:r>
                              <w:fldChar w:fldCharType="separate"/>
                            </w:r>
                            <w:r w:rsidR="008F18B1" w:rsidRPr="008F18B1">
                              <w:rPr>
                                <w:b/>
                                <w:noProof/>
                                <w:color w:val="FFFFFF" w:themeColor="background1"/>
                                <w:sz w:val="32"/>
                                <w:szCs w:val="32"/>
                                <w:lang w:val="ja-JP"/>
                              </w:rPr>
                              <w:t>30</w:t>
                            </w:r>
                            <w:r>
                              <w:rPr>
                                <w:b/>
                                <w:noProof/>
                                <w:color w:val="FFFFFF" w:themeColor="background1"/>
                                <w:sz w:val="32"/>
                                <w:szCs w:val="32"/>
                                <w:lang w:val="ja-JP"/>
                              </w:rPr>
                              <w:fldChar w:fldCharType="end"/>
                            </w:r>
                          </w:p>
                        </w:txbxContent>
                      </v:textbox>
                      <w10:wrap anchorx="margin" anchory="margin"/>
                    </v:oval>
                  </w:pict>
                </mc:Fallback>
              </mc:AlternateContent>
            </w:r>
          </w:p>
        </w:sdtContent>
      </w:sdt>
    </w:sdtContent>
  </w:sdt>
  <w:p w14:paraId="5DF410E9" w14:textId="77777777" w:rsidR="00DA2D93" w:rsidRDefault="00DA2D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7931F" w14:textId="77777777" w:rsidR="005E4BB7" w:rsidRDefault="005E4BB7" w:rsidP="00F97331">
      <w:r>
        <w:separator/>
      </w:r>
    </w:p>
  </w:footnote>
  <w:footnote w:type="continuationSeparator" w:id="0">
    <w:p w14:paraId="12D82F73" w14:textId="77777777" w:rsidR="005E4BB7" w:rsidRDefault="005E4BB7" w:rsidP="00F9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3730" w14:textId="77777777" w:rsidR="00DA2D93" w:rsidRDefault="00DA2D93" w:rsidP="000665A0">
    <w:r>
      <w:rPr>
        <w:rFonts w:ascii="ＭＳ Ｐゴシック" w:eastAsia="ＭＳ Ｐゴシック" w:hAnsi="ＭＳ Ｐゴシック"/>
        <w:b/>
        <w:noProof/>
        <w:color w:val="FFFFFF" w:themeColor="background1"/>
        <w:sz w:val="96"/>
        <w:szCs w:val="96"/>
      </w:rPr>
      <mc:AlternateContent>
        <mc:Choice Requires="wpg">
          <w:drawing>
            <wp:anchor distT="0" distB="0" distL="114300" distR="114300" simplePos="0" relativeHeight="251662336" behindDoc="0" locked="0" layoutInCell="0" allowOverlap="1" wp14:anchorId="15C1B93F" wp14:editId="43EC54F1">
              <wp:simplePos x="0" y="0"/>
              <wp:positionH relativeFrom="page">
                <wp:posOffset>5838825</wp:posOffset>
              </wp:positionH>
              <wp:positionV relativeFrom="page">
                <wp:posOffset>-1346200</wp:posOffset>
              </wp:positionV>
              <wp:extent cx="3129915" cy="12047855"/>
              <wp:effectExtent l="0" t="0" r="3810"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915" cy="12047855"/>
                        <a:chOff x="7329" y="0"/>
                        <a:chExt cx="4911" cy="15840"/>
                      </a:xfrm>
                    </wpg:grpSpPr>
                    <wpg:grpSp>
                      <wpg:cNvPr id="3" name="Group 11"/>
                      <wpg:cNvGrpSpPr>
                        <a:grpSpLocks/>
                      </wpg:cNvGrpSpPr>
                      <wpg:grpSpPr bwMode="auto">
                        <a:xfrm>
                          <a:off x="7344" y="0"/>
                          <a:ext cx="4896" cy="15840"/>
                          <a:chOff x="7560" y="0"/>
                          <a:chExt cx="4700" cy="15840"/>
                        </a:xfrm>
                      </wpg:grpSpPr>
                      <wps:wsp>
                        <wps:cNvPr id="6" name="Rectangle 12"/>
                        <wps:cNvSpPr>
                          <a:spLocks noChangeArrowheads="1"/>
                        </wps:cNvSpPr>
                        <wps:spPr bwMode="auto">
                          <a:xfrm>
                            <a:off x="7755" y="0"/>
                            <a:ext cx="4505" cy="15840"/>
                          </a:xfrm>
                          <a:prstGeom prst="rect">
                            <a:avLst/>
                          </a:prstGeom>
                          <a:solidFill>
                            <a:schemeClr val="accent3">
                              <a:lumMod val="5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13" descr="Light vertical"/>
                        <wps:cNvSpPr>
                          <a:spLocks noChangeArrowheads="1"/>
                        </wps:cNvSpPr>
                        <wps:spPr bwMode="auto">
                          <a:xfrm>
                            <a:off x="7560" y="8"/>
                            <a:ext cx="195" cy="15825"/>
                          </a:xfrm>
                          <a:prstGeom prst="rect">
                            <a:avLst/>
                          </a:prstGeom>
                          <a:blipFill dpi="0" rotWithShape="0">
                            <a:blip r:embed="rId1">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1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976229" w14:textId="77777777" w:rsidR="00DA2D93" w:rsidRPr="00D71EF2" w:rsidRDefault="00DA2D93" w:rsidP="000665A0">
                            <w:pPr>
                              <w:rPr>
                                <w:szCs w:val="96"/>
                              </w:rPr>
                            </w:pPr>
                          </w:p>
                        </w:txbxContent>
                      </wps:txbx>
                      <wps:bodyPr rot="0" vert="horz" wrap="square" lIns="365760" tIns="182880" rIns="182880" bIns="182880" anchor="b" anchorCtr="0" upright="1">
                        <a:noAutofit/>
                      </wps:bodyPr>
                    </wps:wsp>
                    <wps:wsp>
                      <wps:cNvPr id="14" name="Rectangle 1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568DE9" w14:textId="77777777" w:rsidR="00DA2D93" w:rsidRDefault="00DA2D93" w:rsidP="000665A0">
                            <w:pPr>
                              <w:pStyle w:val="ac"/>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5C1B93F" id="Group 10" o:spid="_x0000_s1040" style="position:absolute;left:0;text-align:left;margin-left:459.75pt;margin-top:-106pt;width:246.45pt;height:948.65pt;z-index:251662336;mso-position-horizontal-relative:page;mso-position-vertical-relative:page"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" o:allowincell="f">
              <v:group id="Group 11" o:spid="_x0000_s1041"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 o:spid="_x0000_s1042"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" fillcolor="#4e6128 [1606]" stroked="f" strokecolor="#d8d8d8 [2732]"/>
                <v:rect id="Rectangle 13" o:spid="_x0000_s1043"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" stroked="f" strokecolor="white [3212]" strokeweight="1pt">
                  <v:fill r:id="rId2" o:title="Light vertical" opacity="52429f" recolor="t" type="tile"/>
                  <v:shadow color="#d8d8d8 [2732]" offset="3pt,3pt"/>
                </v:rect>
              </v:group>
              <v:rect id="Rectangle 14" o:spid="_x0000_s1044"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" filled="f" fillcolor="white [3212]" stroked="f" strokecolor="white [3212]" strokeweight="1pt">
                <v:fill opacity="52428f"/>
                <v:textbox inset="28.8pt,14.4pt,14.4pt,14.4pt">
                  <w:txbxContent>
                    <w:p w14:paraId="04976229" w14:textId="77777777" w:rsidR="00DA2D93" w:rsidRPr="00D71EF2" w:rsidRDefault="00DA2D93" w:rsidP="000665A0">
                      <w:pPr>
                        <w:rPr>
                          <w:szCs w:val="96"/>
                        </w:rPr>
                      </w:pPr>
                    </w:p>
                  </w:txbxContent>
                </v:textbox>
              </v:rect>
              <v:rect id="Rectangle 15" o:spid="_x0000_s1045"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p w14:paraId="37568DE9" w14:textId="77777777" w:rsidR="00DA2D93" w:rsidRDefault="00DA2D93" w:rsidP="000665A0">
                      <w:pPr>
                        <w:pStyle w:val="ac"/>
                        <w:spacing w:line="360" w:lineRule="auto"/>
                        <w:rPr>
                          <w:color w:val="FFFFFF" w:themeColor="background1"/>
                        </w:rPr>
                      </w:pPr>
                    </w:p>
                  </w:txbxContent>
                </v:textbox>
              </v:rect>
              <w10:wrap anchorx="page" anchory="page"/>
            </v:group>
          </w:pict>
        </mc:Fallback>
      </mc:AlternateContent>
    </w:r>
  </w:p>
  <w:p w14:paraId="34B623CD" w14:textId="77777777" w:rsidR="00DA2D93" w:rsidRPr="000665A0" w:rsidRDefault="00DA2D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9D8"/>
    <w:multiLevelType w:val="hybridMultilevel"/>
    <w:tmpl w:val="626E7DC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55BC8"/>
    <w:multiLevelType w:val="hybridMultilevel"/>
    <w:tmpl w:val="32B24CEC"/>
    <w:lvl w:ilvl="0" w:tplc="605C192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F19E0"/>
    <w:multiLevelType w:val="hybridMultilevel"/>
    <w:tmpl w:val="B57E5774"/>
    <w:lvl w:ilvl="0" w:tplc="F05A633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8D3B06"/>
    <w:multiLevelType w:val="hybridMultilevel"/>
    <w:tmpl w:val="61C43260"/>
    <w:lvl w:ilvl="0" w:tplc="5EECD700">
      <w:start w:val="4"/>
      <w:numFmt w:val="decimalFullWidth"/>
      <w:lvlText w:val="%1．"/>
      <w:lvlJc w:val="left"/>
      <w:pPr>
        <w:ind w:left="720" w:hanging="720"/>
      </w:pPr>
      <w:rPr>
        <w:rFonts w:hint="default"/>
      </w:rPr>
    </w:lvl>
    <w:lvl w:ilvl="1" w:tplc="F6FA9B0A">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21BA5"/>
    <w:multiLevelType w:val="hybridMultilevel"/>
    <w:tmpl w:val="2B1A028E"/>
    <w:lvl w:ilvl="0" w:tplc="C3FC4234">
      <w:start w:val="1"/>
      <w:numFmt w:val="decimalFullWidth"/>
      <w:lvlText w:val="%1．"/>
      <w:lvlJc w:val="left"/>
      <w:pPr>
        <w:ind w:left="720" w:hanging="720"/>
      </w:pPr>
      <w:rPr>
        <w:rFonts w:hint="default"/>
        <w:color w:val="4F6228" w:themeColor="accent3" w:themeShade="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F0C92"/>
    <w:multiLevelType w:val="hybridMultilevel"/>
    <w:tmpl w:val="7424F312"/>
    <w:lvl w:ilvl="0" w:tplc="8DB6E9D2">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52E64"/>
    <w:multiLevelType w:val="hybridMultilevel"/>
    <w:tmpl w:val="FC7CD30E"/>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5CB72F0E"/>
    <w:multiLevelType w:val="hybridMultilevel"/>
    <w:tmpl w:val="DF5E9960"/>
    <w:lvl w:ilvl="0" w:tplc="90826B7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D62F66"/>
    <w:multiLevelType w:val="hybridMultilevel"/>
    <w:tmpl w:val="37B69D3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F466F3"/>
    <w:multiLevelType w:val="hybridMultilevel"/>
    <w:tmpl w:val="71C04C7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6E242D62"/>
    <w:multiLevelType w:val="hybridMultilevel"/>
    <w:tmpl w:val="8DAC6A48"/>
    <w:lvl w:ilvl="0" w:tplc="33B651C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8772FB"/>
    <w:multiLevelType w:val="hybridMultilevel"/>
    <w:tmpl w:val="B3DA2B62"/>
    <w:lvl w:ilvl="0" w:tplc="FFDADFFC">
      <w:start w:val="1"/>
      <w:numFmt w:val="bullet"/>
      <w:lvlText w:val=""/>
      <w:lvlJc w:val="left"/>
      <w:pPr>
        <w:ind w:left="420" w:hanging="420"/>
      </w:pPr>
      <w:rPr>
        <w:rFonts w:ascii="Wingdings" w:hAnsi="Wingdings" w:hint="default"/>
        <w:color w:val="FFFF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B26F17"/>
    <w:multiLevelType w:val="hybridMultilevel"/>
    <w:tmpl w:val="8466C2CE"/>
    <w:lvl w:ilvl="0" w:tplc="DD4A2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5"/>
  </w:num>
  <w:num w:numId="4">
    <w:abstractNumId w:val="11"/>
  </w:num>
  <w:num w:numId="5">
    <w:abstractNumId w:val="7"/>
  </w:num>
  <w:num w:numId="6">
    <w:abstractNumId w:val="8"/>
  </w:num>
  <w:num w:numId="7">
    <w:abstractNumId w:val="1"/>
  </w:num>
  <w:num w:numId="8">
    <w:abstractNumId w:val="4"/>
  </w:num>
  <w:num w:numId="9">
    <w:abstractNumId w:val="10"/>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1"/>
    <w:rsid w:val="00001581"/>
    <w:rsid w:val="00003D18"/>
    <w:rsid w:val="00013A77"/>
    <w:rsid w:val="000209FA"/>
    <w:rsid w:val="00020FB2"/>
    <w:rsid w:val="00023D12"/>
    <w:rsid w:val="00025DCB"/>
    <w:rsid w:val="00026963"/>
    <w:rsid w:val="00030E01"/>
    <w:rsid w:val="00031245"/>
    <w:rsid w:val="000330F0"/>
    <w:rsid w:val="000351DE"/>
    <w:rsid w:val="000360FF"/>
    <w:rsid w:val="000368D4"/>
    <w:rsid w:val="000401EE"/>
    <w:rsid w:val="000438AE"/>
    <w:rsid w:val="00051F2E"/>
    <w:rsid w:val="00053BEB"/>
    <w:rsid w:val="000549A2"/>
    <w:rsid w:val="000623AD"/>
    <w:rsid w:val="00064EA9"/>
    <w:rsid w:val="000651FE"/>
    <w:rsid w:val="000665A0"/>
    <w:rsid w:val="00067786"/>
    <w:rsid w:val="000701DD"/>
    <w:rsid w:val="00077933"/>
    <w:rsid w:val="0008192D"/>
    <w:rsid w:val="00081A36"/>
    <w:rsid w:val="00086976"/>
    <w:rsid w:val="00087779"/>
    <w:rsid w:val="000905B2"/>
    <w:rsid w:val="00092248"/>
    <w:rsid w:val="000A0A1E"/>
    <w:rsid w:val="000A1278"/>
    <w:rsid w:val="000A1BEB"/>
    <w:rsid w:val="000A3B19"/>
    <w:rsid w:val="000B424A"/>
    <w:rsid w:val="000B7F94"/>
    <w:rsid w:val="000C0A44"/>
    <w:rsid w:val="000D3D99"/>
    <w:rsid w:val="000D5358"/>
    <w:rsid w:val="000E0536"/>
    <w:rsid w:val="000E05EA"/>
    <w:rsid w:val="000E5CC2"/>
    <w:rsid w:val="000E7EDF"/>
    <w:rsid w:val="000F7B01"/>
    <w:rsid w:val="00100F87"/>
    <w:rsid w:val="0010514D"/>
    <w:rsid w:val="00106BB4"/>
    <w:rsid w:val="00117520"/>
    <w:rsid w:val="00123293"/>
    <w:rsid w:val="00126765"/>
    <w:rsid w:val="00130499"/>
    <w:rsid w:val="001322D7"/>
    <w:rsid w:val="00133AA7"/>
    <w:rsid w:val="00133F80"/>
    <w:rsid w:val="00136007"/>
    <w:rsid w:val="00136BC7"/>
    <w:rsid w:val="00136C4B"/>
    <w:rsid w:val="00144C33"/>
    <w:rsid w:val="00145457"/>
    <w:rsid w:val="00147521"/>
    <w:rsid w:val="00157450"/>
    <w:rsid w:val="00160577"/>
    <w:rsid w:val="00160CBA"/>
    <w:rsid w:val="00174AFE"/>
    <w:rsid w:val="00181974"/>
    <w:rsid w:val="001830B9"/>
    <w:rsid w:val="00190E33"/>
    <w:rsid w:val="001A40A3"/>
    <w:rsid w:val="001A6573"/>
    <w:rsid w:val="001A7244"/>
    <w:rsid w:val="001B1506"/>
    <w:rsid w:val="001B3D35"/>
    <w:rsid w:val="001B45C1"/>
    <w:rsid w:val="001B48B5"/>
    <w:rsid w:val="001C03DB"/>
    <w:rsid w:val="001C23E1"/>
    <w:rsid w:val="001C53ED"/>
    <w:rsid w:val="001C7671"/>
    <w:rsid w:val="001D4DBF"/>
    <w:rsid w:val="001D5D05"/>
    <w:rsid w:val="001E223F"/>
    <w:rsid w:val="001E401E"/>
    <w:rsid w:val="001E53B9"/>
    <w:rsid w:val="001F5A24"/>
    <w:rsid w:val="00200965"/>
    <w:rsid w:val="0020113C"/>
    <w:rsid w:val="0020483B"/>
    <w:rsid w:val="00207935"/>
    <w:rsid w:val="002176E3"/>
    <w:rsid w:val="00222A62"/>
    <w:rsid w:val="00224601"/>
    <w:rsid w:val="00224E1E"/>
    <w:rsid w:val="00235CC6"/>
    <w:rsid w:val="0023719B"/>
    <w:rsid w:val="00244D42"/>
    <w:rsid w:val="002454D0"/>
    <w:rsid w:val="0024636F"/>
    <w:rsid w:val="00246467"/>
    <w:rsid w:val="00255CAE"/>
    <w:rsid w:val="002601D9"/>
    <w:rsid w:val="00262FFF"/>
    <w:rsid w:val="00265BA1"/>
    <w:rsid w:val="0026733E"/>
    <w:rsid w:val="0027041E"/>
    <w:rsid w:val="0027099A"/>
    <w:rsid w:val="00273C46"/>
    <w:rsid w:val="00276995"/>
    <w:rsid w:val="00281B63"/>
    <w:rsid w:val="002821F8"/>
    <w:rsid w:val="00282AE2"/>
    <w:rsid w:val="00282B28"/>
    <w:rsid w:val="002872D4"/>
    <w:rsid w:val="002876DF"/>
    <w:rsid w:val="002A21CE"/>
    <w:rsid w:val="002A3B7E"/>
    <w:rsid w:val="002A50B5"/>
    <w:rsid w:val="002B0F7B"/>
    <w:rsid w:val="002B199B"/>
    <w:rsid w:val="002B202E"/>
    <w:rsid w:val="002B387B"/>
    <w:rsid w:val="002B3FF2"/>
    <w:rsid w:val="002B47CA"/>
    <w:rsid w:val="002B49B6"/>
    <w:rsid w:val="002B6D34"/>
    <w:rsid w:val="002C0C8E"/>
    <w:rsid w:val="002C0EA2"/>
    <w:rsid w:val="002C3803"/>
    <w:rsid w:val="002C4827"/>
    <w:rsid w:val="002C4DCB"/>
    <w:rsid w:val="002C4DCD"/>
    <w:rsid w:val="002D04ED"/>
    <w:rsid w:val="002D4608"/>
    <w:rsid w:val="002E1EA1"/>
    <w:rsid w:val="002E2F1C"/>
    <w:rsid w:val="002E5A45"/>
    <w:rsid w:val="002E7E0C"/>
    <w:rsid w:val="002F4D98"/>
    <w:rsid w:val="002F6DB9"/>
    <w:rsid w:val="00300E16"/>
    <w:rsid w:val="003029FE"/>
    <w:rsid w:val="00303093"/>
    <w:rsid w:val="00311CC3"/>
    <w:rsid w:val="00312CFB"/>
    <w:rsid w:val="0031386A"/>
    <w:rsid w:val="00315801"/>
    <w:rsid w:val="00320331"/>
    <w:rsid w:val="00322E4D"/>
    <w:rsid w:val="0032430C"/>
    <w:rsid w:val="00324E1C"/>
    <w:rsid w:val="00332089"/>
    <w:rsid w:val="00336E86"/>
    <w:rsid w:val="003476DE"/>
    <w:rsid w:val="00353CEA"/>
    <w:rsid w:val="00355410"/>
    <w:rsid w:val="00355881"/>
    <w:rsid w:val="00357D3F"/>
    <w:rsid w:val="00362A90"/>
    <w:rsid w:val="00362E52"/>
    <w:rsid w:val="0037135C"/>
    <w:rsid w:val="003739F3"/>
    <w:rsid w:val="00375B1C"/>
    <w:rsid w:val="00375C2D"/>
    <w:rsid w:val="00380939"/>
    <w:rsid w:val="003814D5"/>
    <w:rsid w:val="00385565"/>
    <w:rsid w:val="00386375"/>
    <w:rsid w:val="0039292C"/>
    <w:rsid w:val="003A3FFE"/>
    <w:rsid w:val="003B44C3"/>
    <w:rsid w:val="003C0753"/>
    <w:rsid w:val="003C373E"/>
    <w:rsid w:val="003C6EEF"/>
    <w:rsid w:val="003D1B4D"/>
    <w:rsid w:val="003D2649"/>
    <w:rsid w:val="003D3062"/>
    <w:rsid w:val="003D5C51"/>
    <w:rsid w:val="003D70CA"/>
    <w:rsid w:val="003D7567"/>
    <w:rsid w:val="003E0E68"/>
    <w:rsid w:val="003E2D0E"/>
    <w:rsid w:val="003E3A1A"/>
    <w:rsid w:val="003F214A"/>
    <w:rsid w:val="00401073"/>
    <w:rsid w:val="004125CF"/>
    <w:rsid w:val="004143F7"/>
    <w:rsid w:val="00420C69"/>
    <w:rsid w:val="00423D2D"/>
    <w:rsid w:val="00425117"/>
    <w:rsid w:val="004251A0"/>
    <w:rsid w:val="00425808"/>
    <w:rsid w:val="004370A2"/>
    <w:rsid w:val="0044001D"/>
    <w:rsid w:val="00440A10"/>
    <w:rsid w:val="00441ACE"/>
    <w:rsid w:val="004466C2"/>
    <w:rsid w:val="0045032B"/>
    <w:rsid w:val="00462996"/>
    <w:rsid w:val="00463572"/>
    <w:rsid w:val="004704FC"/>
    <w:rsid w:val="00474F54"/>
    <w:rsid w:val="004778F8"/>
    <w:rsid w:val="0047798A"/>
    <w:rsid w:val="00482362"/>
    <w:rsid w:val="00482DBF"/>
    <w:rsid w:val="00483568"/>
    <w:rsid w:val="00483FC7"/>
    <w:rsid w:val="00484437"/>
    <w:rsid w:val="00490750"/>
    <w:rsid w:val="00493D01"/>
    <w:rsid w:val="0049743F"/>
    <w:rsid w:val="004A4017"/>
    <w:rsid w:val="004A436B"/>
    <w:rsid w:val="004A5894"/>
    <w:rsid w:val="004B0FFF"/>
    <w:rsid w:val="004B575B"/>
    <w:rsid w:val="004B5E33"/>
    <w:rsid w:val="004C125D"/>
    <w:rsid w:val="004C3D5D"/>
    <w:rsid w:val="004D1E84"/>
    <w:rsid w:val="004D55C8"/>
    <w:rsid w:val="004E33AB"/>
    <w:rsid w:val="004E7AB4"/>
    <w:rsid w:val="004E7FDC"/>
    <w:rsid w:val="00504C2B"/>
    <w:rsid w:val="00504DF9"/>
    <w:rsid w:val="00512562"/>
    <w:rsid w:val="00512A7F"/>
    <w:rsid w:val="00513E46"/>
    <w:rsid w:val="00514753"/>
    <w:rsid w:val="00514E5D"/>
    <w:rsid w:val="00517E16"/>
    <w:rsid w:val="00522385"/>
    <w:rsid w:val="0052547F"/>
    <w:rsid w:val="00525660"/>
    <w:rsid w:val="00530E18"/>
    <w:rsid w:val="00534609"/>
    <w:rsid w:val="00540932"/>
    <w:rsid w:val="005409B6"/>
    <w:rsid w:val="005457A4"/>
    <w:rsid w:val="00545E59"/>
    <w:rsid w:val="00551EEA"/>
    <w:rsid w:val="00555C91"/>
    <w:rsid w:val="00571904"/>
    <w:rsid w:val="0058429F"/>
    <w:rsid w:val="0058734E"/>
    <w:rsid w:val="00591D78"/>
    <w:rsid w:val="00596104"/>
    <w:rsid w:val="005979E4"/>
    <w:rsid w:val="005979F4"/>
    <w:rsid w:val="005A5237"/>
    <w:rsid w:val="005A65C1"/>
    <w:rsid w:val="005A7585"/>
    <w:rsid w:val="005B0041"/>
    <w:rsid w:val="005B1146"/>
    <w:rsid w:val="005B4D79"/>
    <w:rsid w:val="005B6746"/>
    <w:rsid w:val="005C7E77"/>
    <w:rsid w:val="005D5E24"/>
    <w:rsid w:val="005E0026"/>
    <w:rsid w:val="005E3320"/>
    <w:rsid w:val="005E4BB7"/>
    <w:rsid w:val="005F4265"/>
    <w:rsid w:val="005F465B"/>
    <w:rsid w:val="005F6B33"/>
    <w:rsid w:val="005F79F7"/>
    <w:rsid w:val="005F7D1B"/>
    <w:rsid w:val="006008CB"/>
    <w:rsid w:val="006041A6"/>
    <w:rsid w:val="00606B1D"/>
    <w:rsid w:val="00611B93"/>
    <w:rsid w:val="00626007"/>
    <w:rsid w:val="00631011"/>
    <w:rsid w:val="00632D25"/>
    <w:rsid w:val="00647C3D"/>
    <w:rsid w:val="00647CCA"/>
    <w:rsid w:val="006513D3"/>
    <w:rsid w:val="00653996"/>
    <w:rsid w:val="00660219"/>
    <w:rsid w:val="0066653E"/>
    <w:rsid w:val="0066671D"/>
    <w:rsid w:val="00672330"/>
    <w:rsid w:val="0067258F"/>
    <w:rsid w:val="00673D10"/>
    <w:rsid w:val="00676F09"/>
    <w:rsid w:val="00677770"/>
    <w:rsid w:val="0068042A"/>
    <w:rsid w:val="0068419C"/>
    <w:rsid w:val="00684FD2"/>
    <w:rsid w:val="00687CC8"/>
    <w:rsid w:val="00690CC7"/>
    <w:rsid w:val="00693B5E"/>
    <w:rsid w:val="00695E54"/>
    <w:rsid w:val="006A0DB8"/>
    <w:rsid w:val="006A13F9"/>
    <w:rsid w:val="006A3A49"/>
    <w:rsid w:val="006A6A5B"/>
    <w:rsid w:val="006B508F"/>
    <w:rsid w:val="006B63D0"/>
    <w:rsid w:val="006B6C83"/>
    <w:rsid w:val="006B7F97"/>
    <w:rsid w:val="006C37BE"/>
    <w:rsid w:val="006C5C48"/>
    <w:rsid w:val="006D51FA"/>
    <w:rsid w:val="006E01A7"/>
    <w:rsid w:val="006E16B5"/>
    <w:rsid w:val="006E2246"/>
    <w:rsid w:val="006E239C"/>
    <w:rsid w:val="006F0B26"/>
    <w:rsid w:val="006F25B8"/>
    <w:rsid w:val="006F2D5A"/>
    <w:rsid w:val="006F3522"/>
    <w:rsid w:val="006F467F"/>
    <w:rsid w:val="006F5286"/>
    <w:rsid w:val="006F63BE"/>
    <w:rsid w:val="006F6EAE"/>
    <w:rsid w:val="00702FCC"/>
    <w:rsid w:val="00703B17"/>
    <w:rsid w:val="00704831"/>
    <w:rsid w:val="00707C97"/>
    <w:rsid w:val="00710EC0"/>
    <w:rsid w:val="0071158E"/>
    <w:rsid w:val="00714D3B"/>
    <w:rsid w:val="00716263"/>
    <w:rsid w:val="0072131C"/>
    <w:rsid w:val="007214D4"/>
    <w:rsid w:val="007215D2"/>
    <w:rsid w:val="00723342"/>
    <w:rsid w:val="00732918"/>
    <w:rsid w:val="00733E92"/>
    <w:rsid w:val="0073466A"/>
    <w:rsid w:val="00735233"/>
    <w:rsid w:val="00737074"/>
    <w:rsid w:val="00745AFA"/>
    <w:rsid w:val="00753FCC"/>
    <w:rsid w:val="0075547E"/>
    <w:rsid w:val="00755C08"/>
    <w:rsid w:val="00761A14"/>
    <w:rsid w:val="00762136"/>
    <w:rsid w:val="00763F8F"/>
    <w:rsid w:val="007678E2"/>
    <w:rsid w:val="00771C8B"/>
    <w:rsid w:val="00772189"/>
    <w:rsid w:val="00773256"/>
    <w:rsid w:val="00773B0E"/>
    <w:rsid w:val="00774126"/>
    <w:rsid w:val="0077715F"/>
    <w:rsid w:val="00783444"/>
    <w:rsid w:val="00785CC6"/>
    <w:rsid w:val="00792FDD"/>
    <w:rsid w:val="00794C32"/>
    <w:rsid w:val="007953C7"/>
    <w:rsid w:val="007965CF"/>
    <w:rsid w:val="007A0B1C"/>
    <w:rsid w:val="007A562A"/>
    <w:rsid w:val="007A6E11"/>
    <w:rsid w:val="007A7886"/>
    <w:rsid w:val="007B104D"/>
    <w:rsid w:val="007B18D6"/>
    <w:rsid w:val="007B32CE"/>
    <w:rsid w:val="007B338E"/>
    <w:rsid w:val="007B38AF"/>
    <w:rsid w:val="007C3930"/>
    <w:rsid w:val="007D22D6"/>
    <w:rsid w:val="007D3B8A"/>
    <w:rsid w:val="007D4554"/>
    <w:rsid w:val="007D5420"/>
    <w:rsid w:val="007D6239"/>
    <w:rsid w:val="007D672C"/>
    <w:rsid w:val="007E5497"/>
    <w:rsid w:val="007E7BD6"/>
    <w:rsid w:val="007F188F"/>
    <w:rsid w:val="007F3E28"/>
    <w:rsid w:val="008006F9"/>
    <w:rsid w:val="008041DD"/>
    <w:rsid w:val="00804960"/>
    <w:rsid w:val="0081563C"/>
    <w:rsid w:val="00821A41"/>
    <w:rsid w:val="00823F51"/>
    <w:rsid w:val="00827697"/>
    <w:rsid w:val="00832D1E"/>
    <w:rsid w:val="00834A82"/>
    <w:rsid w:val="008424B6"/>
    <w:rsid w:val="00844B98"/>
    <w:rsid w:val="008470F3"/>
    <w:rsid w:val="0085666D"/>
    <w:rsid w:val="00860CF0"/>
    <w:rsid w:val="0086477B"/>
    <w:rsid w:val="0086686A"/>
    <w:rsid w:val="00867A4F"/>
    <w:rsid w:val="00867C08"/>
    <w:rsid w:val="0087004D"/>
    <w:rsid w:val="008730C0"/>
    <w:rsid w:val="00874F52"/>
    <w:rsid w:val="008757CF"/>
    <w:rsid w:val="00891D5D"/>
    <w:rsid w:val="00891FA4"/>
    <w:rsid w:val="0089218B"/>
    <w:rsid w:val="008947EE"/>
    <w:rsid w:val="00895895"/>
    <w:rsid w:val="00896A58"/>
    <w:rsid w:val="008A038B"/>
    <w:rsid w:val="008A08EE"/>
    <w:rsid w:val="008B2134"/>
    <w:rsid w:val="008B27AD"/>
    <w:rsid w:val="008B2E86"/>
    <w:rsid w:val="008C358F"/>
    <w:rsid w:val="008C6757"/>
    <w:rsid w:val="008D0964"/>
    <w:rsid w:val="008D136F"/>
    <w:rsid w:val="008D7206"/>
    <w:rsid w:val="008E49E0"/>
    <w:rsid w:val="008E6B14"/>
    <w:rsid w:val="008E6E33"/>
    <w:rsid w:val="008E7C62"/>
    <w:rsid w:val="008F18B1"/>
    <w:rsid w:val="008F52AB"/>
    <w:rsid w:val="008F54D4"/>
    <w:rsid w:val="009008FD"/>
    <w:rsid w:val="00904676"/>
    <w:rsid w:val="00906688"/>
    <w:rsid w:val="00910B42"/>
    <w:rsid w:val="00911131"/>
    <w:rsid w:val="00911E08"/>
    <w:rsid w:val="009120DE"/>
    <w:rsid w:val="009135FE"/>
    <w:rsid w:val="00927416"/>
    <w:rsid w:val="00937594"/>
    <w:rsid w:val="00945A55"/>
    <w:rsid w:val="00946B59"/>
    <w:rsid w:val="00950EB9"/>
    <w:rsid w:val="009532FB"/>
    <w:rsid w:val="00954275"/>
    <w:rsid w:val="00955928"/>
    <w:rsid w:val="0095654E"/>
    <w:rsid w:val="00956A9D"/>
    <w:rsid w:val="00961A42"/>
    <w:rsid w:val="00965343"/>
    <w:rsid w:val="00965EFF"/>
    <w:rsid w:val="009703F3"/>
    <w:rsid w:val="00973768"/>
    <w:rsid w:val="00973C6E"/>
    <w:rsid w:val="00974CD4"/>
    <w:rsid w:val="00975EF9"/>
    <w:rsid w:val="0097742D"/>
    <w:rsid w:val="00977B07"/>
    <w:rsid w:val="00977D65"/>
    <w:rsid w:val="00981AB0"/>
    <w:rsid w:val="00984A33"/>
    <w:rsid w:val="009913A4"/>
    <w:rsid w:val="00992B8E"/>
    <w:rsid w:val="00993C36"/>
    <w:rsid w:val="009960A2"/>
    <w:rsid w:val="009A0332"/>
    <w:rsid w:val="009B5D9A"/>
    <w:rsid w:val="009B63A1"/>
    <w:rsid w:val="009C6BF2"/>
    <w:rsid w:val="009D3395"/>
    <w:rsid w:val="009E088A"/>
    <w:rsid w:val="009E128A"/>
    <w:rsid w:val="009E4046"/>
    <w:rsid w:val="009F0E73"/>
    <w:rsid w:val="009F47C1"/>
    <w:rsid w:val="009F58E2"/>
    <w:rsid w:val="009F768A"/>
    <w:rsid w:val="009F78AF"/>
    <w:rsid w:val="00A0515A"/>
    <w:rsid w:val="00A06C60"/>
    <w:rsid w:val="00A16124"/>
    <w:rsid w:val="00A17EC9"/>
    <w:rsid w:val="00A258F8"/>
    <w:rsid w:val="00A31FD1"/>
    <w:rsid w:val="00A328F6"/>
    <w:rsid w:val="00A32CCE"/>
    <w:rsid w:val="00A34B43"/>
    <w:rsid w:val="00A4462A"/>
    <w:rsid w:val="00A51C5F"/>
    <w:rsid w:val="00A523A4"/>
    <w:rsid w:val="00A53051"/>
    <w:rsid w:val="00A565F9"/>
    <w:rsid w:val="00A56E56"/>
    <w:rsid w:val="00A65606"/>
    <w:rsid w:val="00A7790A"/>
    <w:rsid w:val="00A8196B"/>
    <w:rsid w:val="00A83AFB"/>
    <w:rsid w:val="00A87B1A"/>
    <w:rsid w:val="00A93EBF"/>
    <w:rsid w:val="00AA0A03"/>
    <w:rsid w:val="00AA283B"/>
    <w:rsid w:val="00AA72F9"/>
    <w:rsid w:val="00AB2D14"/>
    <w:rsid w:val="00AB46A6"/>
    <w:rsid w:val="00AB4791"/>
    <w:rsid w:val="00AB6144"/>
    <w:rsid w:val="00AB6B80"/>
    <w:rsid w:val="00AC61A7"/>
    <w:rsid w:val="00AD13D6"/>
    <w:rsid w:val="00B01046"/>
    <w:rsid w:val="00B03DE0"/>
    <w:rsid w:val="00B04CD7"/>
    <w:rsid w:val="00B070BC"/>
    <w:rsid w:val="00B207B9"/>
    <w:rsid w:val="00B252FC"/>
    <w:rsid w:val="00B26453"/>
    <w:rsid w:val="00B308B5"/>
    <w:rsid w:val="00B428F5"/>
    <w:rsid w:val="00B50656"/>
    <w:rsid w:val="00B579E7"/>
    <w:rsid w:val="00B604C6"/>
    <w:rsid w:val="00B60DAB"/>
    <w:rsid w:val="00B64447"/>
    <w:rsid w:val="00B71555"/>
    <w:rsid w:val="00B71711"/>
    <w:rsid w:val="00B77565"/>
    <w:rsid w:val="00B809C9"/>
    <w:rsid w:val="00B83160"/>
    <w:rsid w:val="00B85C9E"/>
    <w:rsid w:val="00B86D3C"/>
    <w:rsid w:val="00BA1520"/>
    <w:rsid w:val="00BA3141"/>
    <w:rsid w:val="00BA4CF7"/>
    <w:rsid w:val="00BB013E"/>
    <w:rsid w:val="00BC1653"/>
    <w:rsid w:val="00BC3DA9"/>
    <w:rsid w:val="00BC4A36"/>
    <w:rsid w:val="00BC75EE"/>
    <w:rsid w:val="00BD1411"/>
    <w:rsid w:val="00BD3FE0"/>
    <w:rsid w:val="00BD660B"/>
    <w:rsid w:val="00BE03D6"/>
    <w:rsid w:val="00BE07A2"/>
    <w:rsid w:val="00BF3DC3"/>
    <w:rsid w:val="00BF5C81"/>
    <w:rsid w:val="00C008A1"/>
    <w:rsid w:val="00C04976"/>
    <w:rsid w:val="00C1139C"/>
    <w:rsid w:val="00C12449"/>
    <w:rsid w:val="00C1326A"/>
    <w:rsid w:val="00C210A5"/>
    <w:rsid w:val="00C21183"/>
    <w:rsid w:val="00C237D4"/>
    <w:rsid w:val="00C26317"/>
    <w:rsid w:val="00C34DE5"/>
    <w:rsid w:val="00C425EF"/>
    <w:rsid w:val="00C440A6"/>
    <w:rsid w:val="00C45F9B"/>
    <w:rsid w:val="00C46FA1"/>
    <w:rsid w:val="00C510FB"/>
    <w:rsid w:val="00C517B5"/>
    <w:rsid w:val="00C601B5"/>
    <w:rsid w:val="00C602A2"/>
    <w:rsid w:val="00C617CE"/>
    <w:rsid w:val="00C70C21"/>
    <w:rsid w:val="00C7456D"/>
    <w:rsid w:val="00C75363"/>
    <w:rsid w:val="00C777D5"/>
    <w:rsid w:val="00C80A5C"/>
    <w:rsid w:val="00C817F2"/>
    <w:rsid w:val="00C81885"/>
    <w:rsid w:val="00C85A8F"/>
    <w:rsid w:val="00C927E8"/>
    <w:rsid w:val="00C92979"/>
    <w:rsid w:val="00C972CE"/>
    <w:rsid w:val="00CA423C"/>
    <w:rsid w:val="00CB3CCB"/>
    <w:rsid w:val="00CB65DB"/>
    <w:rsid w:val="00CC4723"/>
    <w:rsid w:val="00CC480A"/>
    <w:rsid w:val="00CD25A3"/>
    <w:rsid w:val="00CD312B"/>
    <w:rsid w:val="00CD7205"/>
    <w:rsid w:val="00CF1884"/>
    <w:rsid w:val="00CF386B"/>
    <w:rsid w:val="00CF681A"/>
    <w:rsid w:val="00CF7150"/>
    <w:rsid w:val="00D014D6"/>
    <w:rsid w:val="00D041A1"/>
    <w:rsid w:val="00D0625B"/>
    <w:rsid w:val="00D0787D"/>
    <w:rsid w:val="00D14335"/>
    <w:rsid w:val="00D14C9D"/>
    <w:rsid w:val="00D15B57"/>
    <w:rsid w:val="00D170E7"/>
    <w:rsid w:val="00D17579"/>
    <w:rsid w:val="00D17AAF"/>
    <w:rsid w:val="00D2045C"/>
    <w:rsid w:val="00D27ADC"/>
    <w:rsid w:val="00D35BE5"/>
    <w:rsid w:val="00D425DA"/>
    <w:rsid w:val="00D43F68"/>
    <w:rsid w:val="00D47776"/>
    <w:rsid w:val="00D50113"/>
    <w:rsid w:val="00D520D0"/>
    <w:rsid w:val="00D54A5D"/>
    <w:rsid w:val="00D65C63"/>
    <w:rsid w:val="00D7276F"/>
    <w:rsid w:val="00D75181"/>
    <w:rsid w:val="00D84360"/>
    <w:rsid w:val="00D857B2"/>
    <w:rsid w:val="00D908C0"/>
    <w:rsid w:val="00D9176E"/>
    <w:rsid w:val="00D93B80"/>
    <w:rsid w:val="00DA1AC9"/>
    <w:rsid w:val="00DA2D93"/>
    <w:rsid w:val="00DA44B3"/>
    <w:rsid w:val="00DA5A0E"/>
    <w:rsid w:val="00DB47BC"/>
    <w:rsid w:val="00DB62F4"/>
    <w:rsid w:val="00DB764C"/>
    <w:rsid w:val="00DB7A78"/>
    <w:rsid w:val="00DC3E82"/>
    <w:rsid w:val="00DC3F6D"/>
    <w:rsid w:val="00DC5859"/>
    <w:rsid w:val="00DD35C3"/>
    <w:rsid w:val="00DD4B72"/>
    <w:rsid w:val="00DE013D"/>
    <w:rsid w:val="00DE6400"/>
    <w:rsid w:val="00DE64EF"/>
    <w:rsid w:val="00DF31F8"/>
    <w:rsid w:val="00E0256E"/>
    <w:rsid w:val="00E029AA"/>
    <w:rsid w:val="00E05BEA"/>
    <w:rsid w:val="00E118AB"/>
    <w:rsid w:val="00E158BB"/>
    <w:rsid w:val="00E1622A"/>
    <w:rsid w:val="00E24501"/>
    <w:rsid w:val="00E24525"/>
    <w:rsid w:val="00E27EC1"/>
    <w:rsid w:val="00E30D44"/>
    <w:rsid w:val="00E31E0E"/>
    <w:rsid w:val="00E31F4D"/>
    <w:rsid w:val="00E34169"/>
    <w:rsid w:val="00E37B41"/>
    <w:rsid w:val="00E4481B"/>
    <w:rsid w:val="00E4535D"/>
    <w:rsid w:val="00E5581A"/>
    <w:rsid w:val="00E63B25"/>
    <w:rsid w:val="00E65669"/>
    <w:rsid w:val="00E6755D"/>
    <w:rsid w:val="00E741C2"/>
    <w:rsid w:val="00E76148"/>
    <w:rsid w:val="00E76834"/>
    <w:rsid w:val="00E81BFD"/>
    <w:rsid w:val="00E86543"/>
    <w:rsid w:val="00E91F4E"/>
    <w:rsid w:val="00EB0E91"/>
    <w:rsid w:val="00EB71E4"/>
    <w:rsid w:val="00ED0A7B"/>
    <w:rsid w:val="00ED219C"/>
    <w:rsid w:val="00ED3729"/>
    <w:rsid w:val="00ED4DD2"/>
    <w:rsid w:val="00ED5A9A"/>
    <w:rsid w:val="00ED7362"/>
    <w:rsid w:val="00EE57B4"/>
    <w:rsid w:val="00EE7817"/>
    <w:rsid w:val="00EF1D58"/>
    <w:rsid w:val="00EF67CF"/>
    <w:rsid w:val="00F029DA"/>
    <w:rsid w:val="00F02F7C"/>
    <w:rsid w:val="00F0339D"/>
    <w:rsid w:val="00F04193"/>
    <w:rsid w:val="00F074CB"/>
    <w:rsid w:val="00F159C2"/>
    <w:rsid w:val="00F15D5F"/>
    <w:rsid w:val="00F16329"/>
    <w:rsid w:val="00F168DD"/>
    <w:rsid w:val="00F2230E"/>
    <w:rsid w:val="00F2633E"/>
    <w:rsid w:val="00F2797D"/>
    <w:rsid w:val="00F36776"/>
    <w:rsid w:val="00F3786C"/>
    <w:rsid w:val="00F40122"/>
    <w:rsid w:val="00F4152B"/>
    <w:rsid w:val="00F42581"/>
    <w:rsid w:val="00F42CBD"/>
    <w:rsid w:val="00F47E73"/>
    <w:rsid w:val="00F50CFB"/>
    <w:rsid w:val="00F51C72"/>
    <w:rsid w:val="00F54D59"/>
    <w:rsid w:val="00F550FE"/>
    <w:rsid w:val="00F5555D"/>
    <w:rsid w:val="00F567DC"/>
    <w:rsid w:val="00F60A20"/>
    <w:rsid w:val="00F61220"/>
    <w:rsid w:val="00F628CF"/>
    <w:rsid w:val="00F659B8"/>
    <w:rsid w:val="00F660D7"/>
    <w:rsid w:val="00F6770A"/>
    <w:rsid w:val="00F70593"/>
    <w:rsid w:val="00F7402D"/>
    <w:rsid w:val="00F7639E"/>
    <w:rsid w:val="00F81FE4"/>
    <w:rsid w:val="00F84DA4"/>
    <w:rsid w:val="00F87C52"/>
    <w:rsid w:val="00F93D50"/>
    <w:rsid w:val="00F96A19"/>
    <w:rsid w:val="00F97331"/>
    <w:rsid w:val="00F97968"/>
    <w:rsid w:val="00F97D30"/>
    <w:rsid w:val="00FA1642"/>
    <w:rsid w:val="00FA31D7"/>
    <w:rsid w:val="00FA42D5"/>
    <w:rsid w:val="00FA67A9"/>
    <w:rsid w:val="00FB1A53"/>
    <w:rsid w:val="00FB2CA6"/>
    <w:rsid w:val="00FB3F74"/>
    <w:rsid w:val="00FC5A64"/>
    <w:rsid w:val="00FC5F3A"/>
    <w:rsid w:val="00FC7A6C"/>
    <w:rsid w:val="00FD5473"/>
    <w:rsid w:val="00FE04C3"/>
    <w:rsid w:val="00FE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4D92B2AC"/>
  <w15:docId w15:val="{F571C03F-FA94-4509-A0A6-20055C3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331"/>
    <w:pPr>
      <w:tabs>
        <w:tab w:val="center" w:pos="4252"/>
        <w:tab w:val="right" w:pos="8504"/>
      </w:tabs>
      <w:snapToGrid w:val="0"/>
    </w:pPr>
  </w:style>
  <w:style w:type="character" w:customStyle="1" w:styleId="a4">
    <w:name w:val="ヘッダー (文字)"/>
    <w:basedOn w:val="a0"/>
    <w:link w:val="a3"/>
    <w:uiPriority w:val="99"/>
    <w:rsid w:val="00F97331"/>
  </w:style>
  <w:style w:type="paragraph" w:styleId="a5">
    <w:name w:val="footer"/>
    <w:basedOn w:val="a"/>
    <w:link w:val="a6"/>
    <w:uiPriority w:val="99"/>
    <w:unhideWhenUsed/>
    <w:rsid w:val="00F97331"/>
    <w:pPr>
      <w:tabs>
        <w:tab w:val="center" w:pos="4252"/>
        <w:tab w:val="right" w:pos="8504"/>
      </w:tabs>
      <w:snapToGrid w:val="0"/>
    </w:pPr>
  </w:style>
  <w:style w:type="character" w:customStyle="1" w:styleId="a6">
    <w:name w:val="フッター (文字)"/>
    <w:basedOn w:val="a0"/>
    <w:link w:val="a5"/>
    <w:uiPriority w:val="99"/>
    <w:rsid w:val="00F97331"/>
  </w:style>
  <w:style w:type="paragraph" w:styleId="a7">
    <w:name w:val="List Paragraph"/>
    <w:basedOn w:val="a"/>
    <w:uiPriority w:val="34"/>
    <w:qFormat/>
    <w:rsid w:val="00E029AA"/>
    <w:pPr>
      <w:ind w:leftChars="400" w:left="840"/>
    </w:pPr>
  </w:style>
  <w:style w:type="table" w:styleId="a8">
    <w:name w:val="Table Grid"/>
    <w:basedOn w:val="a1"/>
    <w:uiPriority w:val="59"/>
    <w:rsid w:val="00043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A5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0E"/>
    <w:rPr>
      <w:rFonts w:asciiTheme="majorHAnsi" w:eastAsiaTheme="majorEastAsia" w:hAnsiTheme="majorHAnsi" w:cstheme="majorBidi"/>
      <w:kern w:val="2"/>
      <w:sz w:val="18"/>
      <w:szCs w:val="18"/>
    </w:rPr>
  </w:style>
  <w:style w:type="paragraph" w:styleId="ab">
    <w:name w:val="table of figures"/>
    <w:basedOn w:val="a"/>
    <w:next w:val="a"/>
    <w:uiPriority w:val="99"/>
    <w:semiHidden/>
    <w:unhideWhenUsed/>
    <w:rsid w:val="00A258F8"/>
    <w:pPr>
      <w:ind w:leftChars="200" w:left="200" w:hangingChars="200" w:hanging="200"/>
    </w:pPr>
  </w:style>
  <w:style w:type="table" w:customStyle="1" w:styleId="11">
    <w:name w:val="表 (モノトーン)  11"/>
    <w:basedOn w:val="a1"/>
    <w:uiPriority w:val="60"/>
    <w:rsid w:val="008B2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1">
    <w:name w:val="表 (モノトーン)  61"/>
    <w:basedOn w:val="a1"/>
    <w:uiPriority w:val="65"/>
    <w:rsid w:val="000D3D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71">
    <w:name w:val="表 (モノトーン)  71"/>
    <w:basedOn w:val="a1"/>
    <w:uiPriority w:val="66"/>
    <w:rsid w:val="000D3D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表 (青)  11"/>
    <w:basedOn w:val="a1"/>
    <w:uiPriority w:val="60"/>
    <w:rsid w:val="007C39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3"/>
    <w:basedOn w:val="a1"/>
    <w:uiPriority w:val="61"/>
    <w:rsid w:val="00874F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
    <w:name w:val="Light Grid Accent 5"/>
    <w:basedOn w:val="a1"/>
    <w:uiPriority w:val="62"/>
    <w:rsid w:val="006665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0">
    <w:name w:val="Light List Accent 5"/>
    <w:basedOn w:val="a1"/>
    <w:uiPriority w:val="61"/>
    <w:rsid w:val="006665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Medium Shading 1 Accent 5"/>
    <w:basedOn w:val="a1"/>
    <w:uiPriority w:val="63"/>
    <w:rsid w:val="006665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c">
    <w:name w:val="No Spacing"/>
    <w:link w:val="ad"/>
    <w:uiPriority w:val="1"/>
    <w:qFormat/>
    <w:rsid w:val="008F54D4"/>
    <w:rPr>
      <w:rFonts w:asciiTheme="minorHAnsi" w:eastAsiaTheme="minorEastAsia" w:hAnsiTheme="minorHAnsi" w:cstheme="minorBidi"/>
      <w:sz w:val="22"/>
      <w:szCs w:val="22"/>
    </w:rPr>
  </w:style>
  <w:style w:type="character" w:customStyle="1" w:styleId="ad">
    <w:name w:val="行間詰め (文字)"/>
    <w:basedOn w:val="a0"/>
    <w:link w:val="ac"/>
    <w:uiPriority w:val="1"/>
    <w:rsid w:val="008F54D4"/>
    <w:rPr>
      <w:rFonts w:asciiTheme="minorHAnsi" w:eastAsiaTheme="minorEastAsia" w:hAnsiTheme="minorHAnsi" w:cstheme="minorBidi"/>
      <w:sz w:val="22"/>
      <w:szCs w:val="22"/>
    </w:rPr>
  </w:style>
  <w:style w:type="table" w:styleId="40">
    <w:name w:val="Medium Shading 1 Accent 3"/>
    <w:basedOn w:val="a1"/>
    <w:uiPriority w:val="63"/>
    <w:rsid w:val="00262F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Medium Shading 2 Accent 3"/>
    <w:basedOn w:val="a1"/>
    <w:uiPriority w:val="64"/>
    <w:rsid w:val="006F6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Medium Grid 3 Accent 3"/>
    <w:basedOn w:val="a1"/>
    <w:uiPriority w:val="69"/>
    <w:rsid w:val="006F6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864">
      <w:bodyDiv w:val="1"/>
      <w:marLeft w:val="0"/>
      <w:marRight w:val="0"/>
      <w:marTop w:val="0"/>
      <w:marBottom w:val="0"/>
      <w:divBdr>
        <w:top w:val="none" w:sz="0" w:space="0" w:color="auto"/>
        <w:left w:val="none" w:sz="0" w:space="0" w:color="auto"/>
        <w:bottom w:val="none" w:sz="0" w:space="0" w:color="auto"/>
        <w:right w:val="none" w:sz="0" w:space="0" w:color="auto"/>
      </w:divBdr>
    </w:div>
    <w:div w:id="413862613">
      <w:bodyDiv w:val="1"/>
      <w:marLeft w:val="0"/>
      <w:marRight w:val="0"/>
      <w:marTop w:val="0"/>
      <w:marBottom w:val="0"/>
      <w:divBdr>
        <w:top w:val="none" w:sz="0" w:space="0" w:color="auto"/>
        <w:left w:val="none" w:sz="0" w:space="0" w:color="auto"/>
        <w:bottom w:val="none" w:sz="0" w:space="0" w:color="auto"/>
        <w:right w:val="none" w:sz="0" w:space="0" w:color="auto"/>
      </w:divBdr>
    </w:div>
    <w:div w:id="440758332">
      <w:bodyDiv w:val="1"/>
      <w:marLeft w:val="0"/>
      <w:marRight w:val="0"/>
      <w:marTop w:val="0"/>
      <w:marBottom w:val="0"/>
      <w:divBdr>
        <w:top w:val="none" w:sz="0" w:space="0" w:color="auto"/>
        <w:left w:val="none" w:sz="0" w:space="0" w:color="auto"/>
        <w:bottom w:val="none" w:sz="0" w:space="0" w:color="auto"/>
        <w:right w:val="none" w:sz="0" w:space="0" w:color="auto"/>
      </w:divBdr>
    </w:div>
    <w:div w:id="531306034">
      <w:bodyDiv w:val="1"/>
      <w:marLeft w:val="0"/>
      <w:marRight w:val="0"/>
      <w:marTop w:val="0"/>
      <w:marBottom w:val="0"/>
      <w:divBdr>
        <w:top w:val="none" w:sz="0" w:space="0" w:color="auto"/>
        <w:left w:val="none" w:sz="0" w:space="0" w:color="auto"/>
        <w:bottom w:val="none" w:sz="0" w:space="0" w:color="auto"/>
        <w:right w:val="none" w:sz="0" w:space="0" w:color="auto"/>
      </w:divBdr>
    </w:div>
    <w:div w:id="732587049">
      <w:bodyDiv w:val="1"/>
      <w:marLeft w:val="0"/>
      <w:marRight w:val="0"/>
      <w:marTop w:val="0"/>
      <w:marBottom w:val="0"/>
      <w:divBdr>
        <w:top w:val="none" w:sz="0" w:space="0" w:color="auto"/>
        <w:left w:val="none" w:sz="0" w:space="0" w:color="auto"/>
        <w:bottom w:val="none" w:sz="0" w:space="0" w:color="auto"/>
        <w:right w:val="none" w:sz="0" w:space="0" w:color="auto"/>
      </w:divBdr>
    </w:div>
    <w:div w:id="939337062">
      <w:bodyDiv w:val="1"/>
      <w:marLeft w:val="0"/>
      <w:marRight w:val="0"/>
      <w:marTop w:val="0"/>
      <w:marBottom w:val="0"/>
      <w:divBdr>
        <w:top w:val="none" w:sz="0" w:space="0" w:color="auto"/>
        <w:left w:val="none" w:sz="0" w:space="0" w:color="auto"/>
        <w:bottom w:val="none" w:sz="0" w:space="0" w:color="auto"/>
        <w:right w:val="none" w:sz="0" w:space="0" w:color="auto"/>
      </w:divBdr>
    </w:div>
    <w:div w:id="1490636753">
      <w:bodyDiv w:val="1"/>
      <w:marLeft w:val="0"/>
      <w:marRight w:val="0"/>
      <w:marTop w:val="0"/>
      <w:marBottom w:val="0"/>
      <w:divBdr>
        <w:top w:val="none" w:sz="0" w:space="0" w:color="auto"/>
        <w:left w:val="none" w:sz="0" w:space="0" w:color="auto"/>
        <w:bottom w:val="none" w:sz="0" w:space="0" w:color="auto"/>
        <w:right w:val="none" w:sz="0" w:space="0" w:color="auto"/>
      </w:divBdr>
    </w:div>
    <w:div w:id="20650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721E-687A-488F-B11C-F39CA6AE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1553</Words>
  <Characters>8855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患者支援センター</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dc:creator>
  <cp:lastModifiedBy>松添　智子</cp:lastModifiedBy>
  <cp:revision>8</cp:revision>
  <cp:lastPrinted>2022-06-15T10:17:00Z</cp:lastPrinted>
  <dcterms:created xsi:type="dcterms:W3CDTF">2022-06-15T09:43:00Z</dcterms:created>
  <dcterms:modified xsi:type="dcterms:W3CDTF">2022-06-22T06:03:00Z</dcterms:modified>
</cp:coreProperties>
</file>